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6ABA13" w14:textId="77777777" w:rsidR="00BA1EFD" w:rsidRPr="00BA1EFD" w:rsidRDefault="00BA1EFD" w:rsidP="00BA1EFD">
      <w:pPr>
        <w:shd w:val="clear" w:color="auto" w:fill="DDD9C3" w:themeFill="background2" w:themeFillShade="E6"/>
        <w:tabs>
          <w:tab w:val="left" w:pos="10625"/>
        </w:tabs>
        <w:jc w:val="both"/>
        <w:rPr>
          <w:rFonts w:asciiTheme="minorHAnsi" w:hAnsiTheme="minorHAnsi" w:cstheme="minorHAnsi"/>
          <w:b/>
          <w:szCs w:val="20"/>
          <w:lang w:val="pl-PL"/>
        </w:rPr>
      </w:pPr>
    </w:p>
    <w:p w14:paraId="79715047" w14:textId="77777777" w:rsidR="00BA1EFD" w:rsidRPr="00BA1EFD" w:rsidRDefault="00BA1EFD" w:rsidP="00BA1EFD">
      <w:pPr>
        <w:shd w:val="clear" w:color="auto" w:fill="DDD9C3" w:themeFill="background2" w:themeFillShade="E6"/>
        <w:tabs>
          <w:tab w:val="left" w:pos="10625"/>
        </w:tabs>
        <w:jc w:val="both"/>
        <w:rPr>
          <w:rFonts w:asciiTheme="minorHAnsi" w:eastAsia="Calibri" w:hAnsiTheme="minorHAnsi" w:cstheme="minorHAnsi"/>
          <w:b/>
          <w:szCs w:val="20"/>
          <w:lang w:val="pl-PL"/>
        </w:rPr>
      </w:pPr>
      <w:r w:rsidRPr="00BA1EFD">
        <w:rPr>
          <w:rFonts w:asciiTheme="minorHAnsi" w:hAnsiTheme="minorHAnsi" w:cstheme="minorHAnsi"/>
          <w:b/>
          <w:szCs w:val="20"/>
          <w:lang w:val="pl-PL"/>
        </w:rPr>
        <w:t xml:space="preserve">Opis i wymagania systemu do nauczania metodą symulacji, prowadzenia egzaminów OSCE, </w:t>
      </w:r>
      <w:r w:rsidRPr="00BA1EFD">
        <w:rPr>
          <w:rFonts w:asciiTheme="minorHAnsi" w:eastAsia="Calibri" w:hAnsiTheme="minorHAnsi" w:cstheme="minorHAnsi"/>
          <w:b/>
          <w:szCs w:val="20"/>
          <w:lang w:val="pl-PL"/>
        </w:rPr>
        <w:t>zarządzania dokumentacją egzaminu, w tym zarządzania zasobami CSM</w:t>
      </w:r>
    </w:p>
    <w:p w14:paraId="0B21AAC8" w14:textId="77777777" w:rsidR="00BA1EFD" w:rsidRPr="00DF16FA" w:rsidRDefault="00BA1EFD" w:rsidP="00BA1EFD">
      <w:pPr>
        <w:shd w:val="clear" w:color="auto" w:fill="DDD9C3" w:themeFill="background2" w:themeFillShade="E6"/>
        <w:tabs>
          <w:tab w:val="left" w:pos="10625"/>
        </w:tabs>
        <w:jc w:val="both"/>
        <w:rPr>
          <w:rFonts w:asciiTheme="minorHAnsi" w:hAnsiTheme="minorHAnsi" w:cstheme="minorHAnsi"/>
          <w:b/>
          <w:sz w:val="20"/>
          <w:szCs w:val="20"/>
          <w:lang w:val="pl-PL"/>
        </w:rPr>
      </w:pPr>
    </w:p>
    <w:p w14:paraId="4D3463D9" w14:textId="77777777" w:rsidR="003721FB" w:rsidRPr="003721FB" w:rsidRDefault="003721FB" w:rsidP="003721FB">
      <w:pPr>
        <w:shd w:val="clear" w:color="auto" w:fill="FFFFFF" w:themeFill="background1"/>
        <w:tabs>
          <w:tab w:val="left" w:pos="10625"/>
        </w:tabs>
        <w:jc w:val="both"/>
        <w:rPr>
          <w:rFonts w:asciiTheme="minorHAnsi" w:hAnsiTheme="minorHAnsi" w:cstheme="minorHAnsi"/>
          <w:b/>
          <w:sz w:val="20"/>
          <w:szCs w:val="20"/>
          <w:lang w:val="pl-PL"/>
        </w:rPr>
      </w:pPr>
    </w:p>
    <w:tbl>
      <w:tblPr>
        <w:tblStyle w:val="Tabela-Siatka"/>
        <w:tblW w:w="14175" w:type="dxa"/>
        <w:tblInd w:w="-5" w:type="dxa"/>
        <w:tblLook w:val="04A0" w:firstRow="1" w:lastRow="0" w:firstColumn="1" w:lastColumn="0" w:noHBand="0" w:noVBand="1"/>
      </w:tblPr>
      <w:tblGrid>
        <w:gridCol w:w="14175"/>
      </w:tblGrid>
      <w:tr w:rsidR="003721FB" w:rsidRPr="003721FB" w14:paraId="591DE3CB" w14:textId="77777777" w:rsidTr="00003144">
        <w:tc>
          <w:tcPr>
            <w:tcW w:w="14175" w:type="dxa"/>
          </w:tcPr>
          <w:p w14:paraId="1E0E5B18" w14:textId="05135B6A" w:rsidR="009D2C37" w:rsidRDefault="009D2C37" w:rsidP="008D4E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DDD9C3" w:themeFill="background2" w:themeFillShade="E6"/>
              <w:tabs>
                <w:tab w:val="left" w:pos="174"/>
              </w:tabs>
              <w:ind w:left="-110" w:right="-388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bookmarkStart w:id="0" w:name="_heading=h.1fob9te" w:colFirst="0" w:colLast="0"/>
            <w:bookmarkEnd w:id="0"/>
            <w:r w:rsidRPr="003721FB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Opis systemu </w:t>
            </w:r>
            <w:r w:rsidR="001A2462" w:rsidRPr="003721FB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do nauczania metodą symulacji i prowadzenia egzaminów OSCE</w:t>
            </w:r>
          </w:p>
          <w:p w14:paraId="52A6A967" w14:textId="77777777" w:rsidR="008D4E40" w:rsidRPr="003721FB" w:rsidRDefault="008D4E40" w:rsidP="008D4E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DDD9C3" w:themeFill="background2" w:themeFillShade="E6"/>
              <w:tabs>
                <w:tab w:val="left" w:pos="174"/>
              </w:tabs>
              <w:ind w:left="-110" w:right="-388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</w:p>
          <w:p w14:paraId="5CD11CBB" w14:textId="76086D0E" w:rsidR="00C60264" w:rsidRPr="003721FB" w:rsidRDefault="009C09E4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System </w:t>
            </w:r>
            <w:r w:rsidR="009D2C37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umożliwiając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y</w:t>
            </w:r>
            <w:r w:rsidR="009D2C37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stworzenie</w:t>
            </w:r>
            <w:r w:rsidR="008258E5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="009D2C37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stacji egzaminacyjnych OSCE wraz z wyposażeniem do pr</w:t>
            </w:r>
            <w:r w:rsidR="00966132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zeprowadzenia egzaminu OSCE na k</w:t>
            </w:r>
            <w:r w:rsidR="009D2C37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ierunkach </w:t>
            </w:r>
            <w:r w:rsidR="00966132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m</w:t>
            </w:r>
            <w:r w:rsidR="009D2C37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edycznych poprzez bezpośrednią ocenę studenta w czasie egzaminu</w:t>
            </w:r>
            <w:r w:rsidR="00972B31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oraz </w:t>
            </w:r>
            <w:r w:rsidR="00C60264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przygotowujący studenta do egzaminu OSCE</w:t>
            </w:r>
            <w:r w:rsidR="00F8621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</w:t>
            </w:r>
          </w:p>
          <w:p w14:paraId="5D481211" w14:textId="0D14EC65" w:rsidR="009D2C37" w:rsidRPr="003721FB" w:rsidRDefault="007750B6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E</w:t>
            </w:r>
            <w:r w:rsidR="009D2C37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lementy systemu </w:t>
            </w:r>
            <w:r w:rsidR="00EC3D82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do prowadzenia egzaminów </w:t>
            </w:r>
            <w:r w:rsidR="009D2C37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OSCE</w:t>
            </w:r>
            <w:r w:rsidR="000032FA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="00972B31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obejmujące</w:t>
            </w:r>
            <w:r w:rsidR="009D2C37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:</w:t>
            </w:r>
          </w:p>
          <w:p w14:paraId="30E9F1BD" w14:textId="232FA6F7" w:rsidR="008577F4" w:rsidRPr="003721FB" w:rsidRDefault="008577F4" w:rsidP="003721FB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left="321" w:right="-13" w:hanging="284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System do zarządzania oraz rejestracji symulacji medyczn</w:t>
            </w:r>
            <w:r w:rsidR="00972B31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ych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w rozbudowanej części MCSM oraz </w:t>
            </w:r>
            <w:r w:rsidR="00972B31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zintegrowany z istniejącym systemem funkcjonującym w MCSM</w:t>
            </w:r>
          </w:p>
          <w:p w14:paraId="19EBB827" w14:textId="77777777" w:rsidR="009D2C37" w:rsidRPr="003721FB" w:rsidRDefault="006E0C17" w:rsidP="003721FB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left="321" w:right="-13" w:hanging="284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Sprzęt i u</w:t>
            </w:r>
            <w:r w:rsidR="009D2C37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rządzenia kompatybilne z dostarczonym oprogramowaniem</w:t>
            </w:r>
            <w:r w:rsidR="00C11C6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</w:t>
            </w:r>
          </w:p>
          <w:p w14:paraId="5D694057" w14:textId="4D80CA81" w:rsidR="009D2C37" w:rsidRPr="003721FB" w:rsidRDefault="00972B31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Rozwiązanie </w:t>
            </w:r>
            <w:r w:rsidR="00610015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tworz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ące</w:t>
            </w:r>
            <w:r w:rsidR="00610015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jedną całość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,</w:t>
            </w:r>
            <w:r w:rsidR="00610015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zapewniające</w:t>
            </w:r>
            <w:r w:rsidR="005D54E9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="00610015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ciągłość w procesie dydaktycznym</w:t>
            </w:r>
            <w:r w:rsidR="005D3091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, w tym weryfikację </w:t>
            </w:r>
            <w:r w:rsidR="00610015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efektów uczenia się </w:t>
            </w:r>
            <w:r w:rsidR="007750B6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podczas</w:t>
            </w:r>
            <w:r w:rsidR="00610015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="007750B6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egzaminu</w:t>
            </w:r>
            <w:r w:rsidR="008258E5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OSCE. </w:t>
            </w:r>
            <w:r w:rsidR="005D3091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System zapewnia</w:t>
            </w:r>
            <w:r w:rsidR="008F767C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jący</w:t>
            </w:r>
            <w:r w:rsidR="005D3091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i</w:t>
            </w:r>
            <w:r w:rsidR="00B527FD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ntegralność </w:t>
            </w:r>
            <w:r w:rsidR="005A23C8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oprogramowania</w:t>
            </w:r>
            <w:r w:rsidR="00B527FD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w zakresie materiałów edukacyjnych</w:t>
            </w:r>
            <w:r w:rsidR="00C25568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wykorzystywanych do symulacji</w:t>
            </w:r>
            <w:r w:rsidR="005D3091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,</w:t>
            </w:r>
            <w:r w:rsidR="00B527FD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w tym m</w:t>
            </w:r>
            <w:r w:rsidR="00774552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. </w:t>
            </w:r>
            <w:r w:rsidR="00B527FD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in. scenariuszy</w:t>
            </w:r>
            <w:r w:rsidR="001F23D4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symulacyjnych</w:t>
            </w:r>
            <w:r w:rsidR="00AD1EB4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="00B527FD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i list kontrolnych</w:t>
            </w:r>
            <w:r w:rsidR="003C1426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(kart oceny)</w:t>
            </w:r>
            <w:r w:rsidR="00B527FD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</w:t>
            </w:r>
          </w:p>
          <w:p w14:paraId="29D63774" w14:textId="77777777" w:rsidR="008258E5" w:rsidRPr="003721FB" w:rsidRDefault="008258E5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</w:p>
          <w:p w14:paraId="7A12747C" w14:textId="424723BB" w:rsidR="00BD16E9" w:rsidRPr="003721FB" w:rsidRDefault="00AA577E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Opis rozwiązania technicznego dla symulacji</w:t>
            </w:r>
            <w:r w:rsidR="00610015" w:rsidRPr="003721FB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 oraz </w:t>
            </w:r>
            <w:r w:rsidR="00855A2E" w:rsidRPr="003721FB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egzaminów </w:t>
            </w:r>
            <w:r w:rsidR="00610015" w:rsidRPr="003721FB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OSCE</w:t>
            </w:r>
            <w:r w:rsidR="00075F66" w:rsidRPr="003721FB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 do </w:t>
            </w:r>
            <w:proofErr w:type="spellStart"/>
            <w:r w:rsidRPr="003721FB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sal</w:t>
            </w:r>
            <w:proofErr w:type="spellEnd"/>
            <w:r w:rsidRPr="003721FB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 symulacyjnych, pom</w:t>
            </w:r>
            <w:r w:rsidR="00BD1E91" w:rsidRPr="003721FB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ieszczeń kontrolnych, </w:t>
            </w:r>
            <w:proofErr w:type="spellStart"/>
            <w:r w:rsidR="00BD1E91" w:rsidRPr="003721FB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sal</w:t>
            </w:r>
            <w:proofErr w:type="spellEnd"/>
            <w:r w:rsidR="00BD1E91" w:rsidRPr="003721FB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 OSCE </w:t>
            </w:r>
            <w:r w:rsidRPr="003721FB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oraz serwerowni.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</w:p>
          <w:p w14:paraId="310B9F66" w14:textId="3E82634A" w:rsidR="00AA577E" w:rsidRPr="003721FB" w:rsidRDefault="00AA577E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System audiowizualny </w:t>
            </w:r>
            <w:proofErr w:type="spellStart"/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sal</w:t>
            </w:r>
            <w:proofErr w:type="spellEnd"/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symulacyjnych </w:t>
            </w:r>
            <w:r w:rsidR="008F767C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umożliwiający 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oglądanie sesji symulacyjnych prowadzonych w czasie rzeczywistym </w:t>
            </w:r>
            <w:r w:rsidR="003B2239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oraz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odtwarzanie </w:t>
            </w:r>
            <w:r w:rsidR="00BD16E9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nagrań 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wideo w ramach analizy symulacji</w:t>
            </w:r>
            <w:r w:rsidR="00676606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(</w:t>
            </w:r>
            <w:proofErr w:type="spellStart"/>
            <w:r w:rsidR="00676606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debriefingu</w:t>
            </w:r>
            <w:proofErr w:type="spellEnd"/>
            <w:r w:rsidR="00676606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)</w:t>
            </w:r>
            <w:r w:rsidR="003B2239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</w:t>
            </w:r>
          </w:p>
          <w:p w14:paraId="25EEEAB1" w14:textId="41E085EC" w:rsidR="00AA577E" w:rsidRPr="003721FB" w:rsidRDefault="00E054CE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W</w:t>
            </w:r>
            <w:r w:rsidR="009C09E4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ykorzystanie </w:t>
            </w:r>
            <w:r w:rsidR="00EC3D82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pełn</w:t>
            </w:r>
            <w:r w:rsidR="009C09E4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ej</w:t>
            </w:r>
            <w:r w:rsidR="007750B6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funkcjonalnoś</w:t>
            </w:r>
            <w:r w:rsidR="009C09E4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ci</w:t>
            </w:r>
            <w:r w:rsidR="007750B6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systemu audiowizualnego</w:t>
            </w:r>
            <w:r w:rsidR="003F0874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, w tym</w:t>
            </w:r>
            <w:r w:rsidR="009C09E4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zastosowanie </w:t>
            </w:r>
            <w:r w:rsidR="003F0874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elektroniczn</w:t>
            </w:r>
            <w:r w:rsidR="009C09E4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ych</w:t>
            </w:r>
            <w:r w:rsidR="003F0874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kart oceny studenta</w:t>
            </w:r>
            <w:r w:rsidR="00774552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,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do oceny studenta podczas przeprowadzanego egzaminu OSCE</w:t>
            </w:r>
            <w:r w:rsidR="00774552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</w:t>
            </w:r>
          </w:p>
          <w:p w14:paraId="59AE4B96" w14:textId="1E7E989B" w:rsidR="007750B6" w:rsidRPr="003721FB" w:rsidRDefault="00774552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M</w:t>
            </w:r>
            <w:r w:rsidR="007750B6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ożliwość realizacji zajęć symulacyjnych </w:t>
            </w:r>
            <w:r w:rsidR="009C09E4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obejmujących:</w:t>
            </w:r>
            <w:r w:rsidR="007750B6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symulację niskie</w:t>
            </w:r>
            <w:r w:rsidR="003F6AEA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j, pośredniej, wysokiej wierności</w:t>
            </w:r>
            <w:r w:rsidR="007750B6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oraz </w:t>
            </w:r>
            <w:r w:rsidR="002820F5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ewaluację</w:t>
            </w:r>
            <w:r w:rsidR="007750B6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="002820F5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z użyciem tego samego oprogramowania</w:t>
            </w:r>
            <w:r w:rsidR="00BD16E9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="002820F5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i dokumentacji </w:t>
            </w:r>
            <w:r w:rsidR="007750B6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scenariuszy </w:t>
            </w:r>
            <w:r w:rsidR="00AD1EB4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symulacyjnych.</w:t>
            </w:r>
          </w:p>
          <w:p w14:paraId="62041A07" w14:textId="77777777" w:rsidR="00774552" w:rsidRPr="003721FB" w:rsidRDefault="00774552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</w:p>
          <w:p w14:paraId="0E9697AE" w14:textId="60E5914D" w:rsidR="00AA577E" w:rsidRPr="003721FB" w:rsidRDefault="00AA577E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Opis symulacji</w:t>
            </w:r>
          </w:p>
          <w:p w14:paraId="4245AE0D" w14:textId="79B132E5" w:rsidR="00AA577E" w:rsidRPr="003721FB" w:rsidRDefault="00AA577E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Symulacje w salach symulacyjnych prowadzone jako symulacje wysokiej wierności</w:t>
            </w:r>
            <w:r w:rsidR="00E25ACC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</w:t>
            </w:r>
            <w:r w:rsidR="0037781F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, 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aby uczestnicy wykonywali zaplanowane scenariusze </w:t>
            </w:r>
            <w:r w:rsidR="0037781F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w warunkach jak najbardziej realistycznie odwzorowujących środowisko szpitalne</w:t>
            </w:r>
            <w:r w:rsidR="00E25ACC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/symulacyjne z wykorzystaniem </w:t>
            </w:r>
            <w:r w:rsidR="00477E94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symulatorów</w:t>
            </w:r>
            <w:r w:rsidR="0037781F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wysokiej wierności, sy</w:t>
            </w:r>
            <w:r w:rsidR="00477E94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mul</w:t>
            </w:r>
            <w:r w:rsidR="00E25ACC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owanych/standaryzowanych</w:t>
            </w:r>
            <w:r w:rsidR="0037781F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pacjentów.</w:t>
            </w:r>
          </w:p>
          <w:p w14:paraId="0632F946" w14:textId="3F4C1FF4" w:rsidR="00AA577E" w:rsidRPr="003721FB" w:rsidRDefault="00A66F3A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S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ystem audiowizualny</w:t>
            </w:r>
            <w:r w:rsidR="00A642BB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, będący częścią systemu </w:t>
            </w:r>
            <w:r w:rsidR="00BB73B5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do zarządzania sesjami symulacyjnymi</w:t>
            </w:r>
            <w:r w:rsidR="00774552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umożliwia</w:t>
            </w:r>
            <w:r w:rsidR="00774552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jący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nagrywani</w:t>
            </w:r>
            <w:r w:rsidR="00A642BB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e przebiegu symulacji 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za pomocą kamer i mikrofonów</w:t>
            </w:r>
            <w:r w:rsidR="00774552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oraz </w:t>
            </w:r>
            <w:r w:rsidR="00A642BB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jego odtworzenie i omówienie.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</w:p>
          <w:p w14:paraId="6C91B005" w14:textId="2FBF5F7C" w:rsidR="00AA577E" w:rsidRPr="003721FB" w:rsidRDefault="00E25ACC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S</w:t>
            </w:r>
            <w:r w:rsidR="00300FDB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esja symulacji wysokiej wierności obejmuj</w:t>
            </w:r>
            <w:r w:rsidR="00A66F3A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ąca</w:t>
            </w:r>
            <w:r w:rsidR="00300FDB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: </w:t>
            </w:r>
            <w:proofErr w:type="spellStart"/>
            <w:r w:rsidR="00300FDB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prebriefing</w:t>
            </w:r>
            <w:proofErr w:type="spellEnd"/>
            <w:r w:rsidR="00300FDB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, scenariusz symulacyjny i </w:t>
            </w:r>
            <w:proofErr w:type="spellStart"/>
            <w:r w:rsidR="00300FDB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debriefing</w:t>
            </w:r>
            <w:proofErr w:type="spellEnd"/>
            <w:r w:rsidR="00300FDB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. 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Podczas zajęć </w:t>
            </w:r>
            <w:r w:rsidR="00A642BB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symulacyjnych 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studenci </w:t>
            </w:r>
            <w:r w:rsidR="00A642BB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wyświetlają dokumentację sesji</w:t>
            </w:r>
            <w:r w:rsidR="003B2239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</w:t>
            </w:r>
          </w:p>
          <w:p w14:paraId="433092BB" w14:textId="77777777" w:rsidR="00A66F3A" w:rsidRPr="003721FB" w:rsidRDefault="00A66F3A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</w:p>
          <w:p w14:paraId="2C1A957F" w14:textId="5BBED650" w:rsidR="00AA577E" w:rsidRPr="003721FB" w:rsidRDefault="00AA577E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Opis egzaminów OSCE</w:t>
            </w:r>
          </w:p>
          <w:p w14:paraId="12E5EF59" w14:textId="7C50FC76" w:rsidR="00AA577E" w:rsidRPr="003721FB" w:rsidRDefault="00AA577E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Efekty uczenia się weryfikowane za pomocą list kontrolnych powiązanych ze scenariuszami. </w:t>
            </w:r>
            <w:r w:rsidR="00510F9F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Zdający student 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jest dodawany do stanowiska egzaminacyjnego,</w:t>
            </w:r>
            <w:r w:rsidR="00510F9F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="008578EC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gdzie 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wyświetlana jest przeznaczona dla niego treść</w:t>
            </w:r>
            <w:r w:rsidR="00510F9F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zadania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. </w:t>
            </w:r>
            <w:r w:rsidR="00473BA9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Dane te są powiązane z nagraniem i kartą oceny studenta. </w:t>
            </w:r>
            <w:r w:rsidR="00043149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Możliwość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dostęp</w:t>
            </w:r>
            <w:r w:rsidR="00043149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u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do aktualnego czasu na stacji</w:t>
            </w:r>
            <w:r w:rsidR="00043149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dla instruktora oraz student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 Sygnał dźwiękowy rozpoczyna</w:t>
            </w:r>
            <w:r w:rsidR="00043149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jący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i kończ</w:t>
            </w:r>
            <w:r w:rsidR="00043149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ący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stację </w:t>
            </w:r>
            <w:r w:rsidR="00510F9F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zdającego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</w:t>
            </w:r>
            <w:r w:rsidR="00510F9F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</w:p>
          <w:p w14:paraId="1A1BE461" w14:textId="00DC0594" w:rsidR="00AA577E" w:rsidRPr="003721FB" w:rsidRDefault="003B2239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Możliwość edytowania przez egzaminatora listy kontrolnej (tzw. </w:t>
            </w:r>
            <w:proofErr w:type="spellStart"/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checklisty</w:t>
            </w:r>
            <w:proofErr w:type="spellEnd"/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) i dodawania komentarz do karty oceny</w:t>
            </w:r>
            <w:r w:rsidR="008578EC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</w:t>
            </w:r>
          </w:p>
          <w:p w14:paraId="3B1515CF" w14:textId="3DD40051" w:rsidR="00AA577E" w:rsidRPr="003721FB" w:rsidRDefault="00AA577E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Efekty uczenia się studentów weryfikowalne podczas egzaminu OSCE na dwa sposoby: </w:t>
            </w:r>
          </w:p>
          <w:p w14:paraId="32F2855C" w14:textId="77777777" w:rsidR="00AA577E" w:rsidRPr="003721FB" w:rsidRDefault="00B404A4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- z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funkcjonalnością au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dio-wideo dla wybranej stacji / </w:t>
            </w:r>
            <w:r w:rsidR="00510F9F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sali symulacyjnej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;</w:t>
            </w:r>
          </w:p>
          <w:p w14:paraId="1CF2E820" w14:textId="77777777" w:rsidR="00AA577E" w:rsidRPr="003721FB" w:rsidRDefault="00B404A4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lastRenderedPageBreak/>
              <w:t xml:space="preserve">- 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bez funkcji audio-wideo, dla innych pomieszczeń w budynku.</w:t>
            </w:r>
          </w:p>
          <w:p w14:paraId="2DBFD4F7" w14:textId="77777777" w:rsidR="00AA577E" w:rsidRPr="003721FB" w:rsidRDefault="00AA577E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  <w:p w14:paraId="3359CA31" w14:textId="77777777" w:rsidR="00AA577E" w:rsidRPr="003721FB" w:rsidRDefault="00AA577E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Wymagania dotyczące systemu </w:t>
            </w:r>
            <w:r w:rsidR="002A0F13" w:rsidRPr="003721FB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do zarządzania sesjami symulacyjnymi</w:t>
            </w:r>
          </w:p>
          <w:p w14:paraId="577B951F" w14:textId="77777777" w:rsidR="00F24A12" w:rsidRPr="003721FB" w:rsidRDefault="00F24A12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sz w:val="20"/>
                <w:szCs w:val="20"/>
                <w:lang w:val="pl-PL"/>
              </w:rPr>
            </w:pPr>
          </w:p>
          <w:p w14:paraId="1F965C8A" w14:textId="70C2CAD2" w:rsidR="00F24A12" w:rsidRPr="003721FB" w:rsidRDefault="00F24A12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3721FB">
              <w:rPr>
                <w:rFonts w:ascii="Calibri" w:hAnsi="Calibri" w:cs="Calibri"/>
                <w:sz w:val="20"/>
                <w:szCs w:val="20"/>
                <w:lang w:val="pl-PL"/>
              </w:rPr>
              <w:t>Sale symulacyjne</w:t>
            </w:r>
            <w:r w:rsidR="00043149" w:rsidRPr="003721FB">
              <w:rPr>
                <w:rFonts w:ascii="Calibri" w:hAnsi="Calibri" w:cs="Calibri"/>
                <w:sz w:val="20"/>
                <w:szCs w:val="20"/>
                <w:lang w:val="pl-PL"/>
              </w:rPr>
              <w:t xml:space="preserve"> </w:t>
            </w:r>
            <w:r w:rsidRPr="003721FB">
              <w:rPr>
                <w:rFonts w:ascii="Calibri" w:hAnsi="Calibri" w:cs="Calibri"/>
                <w:sz w:val="20"/>
                <w:szCs w:val="20"/>
                <w:lang w:val="pl-PL"/>
              </w:rPr>
              <w:t>wyposażone w kamery IP PTZ, urządzenia do przechwytywania obrazu video (</w:t>
            </w:r>
            <w:proofErr w:type="spellStart"/>
            <w:r w:rsidRPr="003721FB">
              <w:rPr>
                <w:rFonts w:ascii="Calibri" w:hAnsi="Calibri" w:cs="Calibri"/>
                <w:sz w:val="20"/>
                <w:szCs w:val="20"/>
                <w:lang w:val="pl-PL"/>
              </w:rPr>
              <w:t>encoder</w:t>
            </w:r>
            <w:proofErr w:type="spellEnd"/>
            <w:r w:rsidRPr="003721FB">
              <w:rPr>
                <w:rFonts w:ascii="Calibri" w:hAnsi="Calibri" w:cs="Calibri"/>
                <w:sz w:val="20"/>
                <w:szCs w:val="20"/>
                <w:lang w:val="pl-PL"/>
              </w:rPr>
              <w:t>), mikrofon</w:t>
            </w:r>
            <w:r w:rsidR="00043149" w:rsidRPr="003721FB">
              <w:rPr>
                <w:rFonts w:ascii="Calibri" w:hAnsi="Calibri" w:cs="Calibri"/>
                <w:sz w:val="20"/>
                <w:szCs w:val="20"/>
                <w:lang w:val="pl-PL"/>
              </w:rPr>
              <w:t>y</w:t>
            </w:r>
            <w:r w:rsidRPr="003721FB">
              <w:rPr>
                <w:rFonts w:ascii="Calibri" w:hAnsi="Calibri" w:cs="Calibri"/>
                <w:sz w:val="20"/>
                <w:szCs w:val="20"/>
                <w:lang w:val="pl-PL"/>
              </w:rPr>
              <w:t xml:space="preserve"> i głośnik</w:t>
            </w:r>
            <w:r w:rsidR="00043149" w:rsidRPr="003721FB">
              <w:rPr>
                <w:rFonts w:ascii="Calibri" w:hAnsi="Calibri" w:cs="Calibri"/>
                <w:sz w:val="20"/>
                <w:szCs w:val="20"/>
                <w:lang w:val="pl-PL"/>
              </w:rPr>
              <w:t xml:space="preserve">i, </w:t>
            </w:r>
            <w:r w:rsidRPr="003721FB">
              <w:rPr>
                <w:rFonts w:ascii="Calibri" w:hAnsi="Calibri" w:cs="Calibri"/>
                <w:sz w:val="20"/>
                <w:szCs w:val="20"/>
                <w:lang w:val="pl-PL"/>
              </w:rPr>
              <w:t>zamontowane na suficie lub ścianie w miejscu uzgodnionym z Zamawiającym.</w:t>
            </w:r>
          </w:p>
          <w:p w14:paraId="4D7CF430" w14:textId="09CDF705" w:rsidR="00AA577E" w:rsidRPr="003721FB" w:rsidRDefault="00AA577E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Równolegle przechwytywane obrazy z kamer</w:t>
            </w:r>
            <w:r w:rsidR="00D5170B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i dźwięk mikrofonów</w:t>
            </w:r>
            <w:r w:rsidR="00B404A4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oraz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systemów symulacyjnych </w:t>
            </w:r>
            <w:r w:rsidR="00043149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bez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opóźnień między nimi podcz</w:t>
            </w:r>
            <w:r w:rsidR="00250282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as przechwytywania symulacji, w 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tym przetwarzania w systemach symulacyjnych.</w:t>
            </w:r>
          </w:p>
          <w:p w14:paraId="0FD3765D" w14:textId="6B19CCB6" w:rsidR="00AA577E" w:rsidRPr="003721FB" w:rsidRDefault="00E902E5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Rozwiązania technologiczne zainstalowane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w pom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ieszczeniach kontrolnych 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umożliwia</w:t>
            </w:r>
            <w:r w:rsidR="00043149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jące</w:t>
            </w:r>
            <w:r w:rsidR="005A766A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:</w:t>
            </w:r>
          </w:p>
          <w:p w14:paraId="3E707F50" w14:textId="77777777" w:rsidR="00AA577E" w:rsidRPr="003721FB" w:rsidRDefault="005A766A" w:rsidP="003721FB">
            <w:pPr>
              <w:pStyle w:val="Akapitzlist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M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onitorowanie i</w:t>
            </w:r>
            <w:r w:rsidR="00BB22DA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sterowanie technologią audio i wideo 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poprzez oprogramowanie symulacyjne,</w:t>
            </w:r>
          </w:p>
          <w:p w14:paraId="7CD0FC5F" w14:textId="77777777" w:rsidR="00AA577E" w:rsidRPr="003721FB" w:rsidRDefault="005A766A" w:rsidP="003721FB">
            <w:pPr>
              <w:pStyle w:val="Akapitzlist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U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ruchamianie i zatrzymywanie n</w:t>
            </w:r>
            <w:r w:rsidR="00B404A4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agrywania scenariuszy symulac</w:t>
            </w:r>
            <w:r w:rsidR="0012444F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yjnych</w:t>
            </w:r>
            <w:r w:rsidR="00B404A4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oraz stacji egzaminacyjnych,</w:t>
            </w:r>
          </w:p>
          <w:p w14:paraId="786EC052" w14:textId="77777777" w:rsidR="00AA577E" w:rsidRPr="003721FB" w:rsidRDefault="005A766A" w:rsidP="003721FB">
            <w:pPr>
              <w:pStyle w:val="Akapitzlist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D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odawanie znaczników i adnotacji do nagr</w:t>
            </w:r>
            <w:r w:rsidR="00BB22DA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yw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anego wideo podczas </w:t>
            </w:r>
            <w:r w:rsidR="00BB22DA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trwania </w:t>
            </w:r>
            <w:r w:rsidR="00B404A4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sesji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,</w:t>
            </w:r>
          </w:p>
          <w:p w14:paraId="4BD4F4B6" w14:textId="77777777" w:rsidR="00AA577E" w:rsidRPr="003721FB" w:rsidRDefault="00BB22DA" w:rsidP="003721FB">
            <w:pPr>
              <w:pStyle w:val="Akapitzlist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Komunikację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przez mikrofon </w:t>
            </w:r>
            <w:r w:rsidR="001403D9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z głośników 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do odpowiedniego pomieszczenia symulacyjnego („głos Boga”),</w:t>
            </w:r>
          </w:p>
          <w:p w14:paraId="43BCCBC0" w14:textId="705EA347" w:rsidR="00AA577E" w:rsidRPr="003721FB" w:rsidRDefault="005A766A" w:rsidP="003721FB">
            <w:pPr>
              <w:pStyle w:val="Akapitzlist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W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yświetlanie multimediów uczestnikom </w:t>
            </w:r>
            <w:r w:rsidR="00B404A4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sesji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na tabletach i/lub </w:t>
            </w:r>
            <w:r w:rsidR="00D5170B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urządzeniach z 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wyświetlacz</w:t>
            </w:r>
            <w:r w:rsidR="00D5170B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em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lub projektorach,</w:t>
            </w:r>
            <w:r w:rsidR="001403D9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</w:p>
          <w:p w14:paraId="3CE1523A" w14:textId="77777777" w:rsidR="00AA577E" w:rsidRPr="003721FB" w:rsidRDefault="005A766A" w:rsidP="003721FB">
            <w:pPr>
              <w:pStyle w:val="Akapitzlist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R</w:t>
            </w:r>
            <w:r w:rsidR="008408A8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ęczną lub automatyczną kontrolę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czasu egzaminu </w:t>
            </w:r>
            <w:r w:rsidR="00B404A4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podczas </w:t>
            </w:r>
            <w:r w:rsidR="008408A8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sesji i </w:t>
            </w:r>
            <w:r w:rsidR="00B404A4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egzaminów 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OSCE,</w:t>
            </w:r>
            <w:r w:rsidR="008408A8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</w:p>
          <w:p w14:paraId="2B1C4DDE" w14:textId="77777777" w:rsidR="00AA577E" w:rsidRPr="003721FB" w:rsidRDefault="005A766A" w:rsidP="003721FB">
            <w:pPr>
              <w:pStyle w:val="Akapitzlist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R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ęczny i automatyczny wybór studentów </w:t>
            </w:r>
            <w:r w:rsidR="008408A8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przypisanych 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do </w:t>
            </w:r>
            <w:r w:rsidR="008408A8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zadania na danym 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stanowisk</w:t>
            </w:r>
            <w:r w:rsidR="008408A8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u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="008408A8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(stacji OSCE) </w:t>
            </w:r>
            <w:r w:rsidR="00B404A4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podczas egzaminów 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OSCE,</w:t>
            </w:r>
          </w:p>
          <w:p w14:paraId="77E40C78" w14:textId="2B1F0A37" w:rsidR="005A766A" w:rsidRPr="003721FB" w:rsidRDefault="005A766A" w:rsidP="003721FB">
            <w:pPr>
              <w:pStyle w:val="Akapitzlist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W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yświetlanie na </w:t>
            </w:r>
            <w:r w:rsidR="00D5170B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urządzeniu z wyświetlaczem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treści zadań i niezbędnych informacji o egzaminowanym </w:t>
            </w:r>
            <w:r w:rsidR="00E902E5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studencie</w:t>
            </w:r>
            <w:r w:rsidR="00807088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(kursancie)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,</w:t>
            </w:r>
          </w:p>
          <w:p w14:paraId="02BF5B19" w14:textId="03B58E21" w:rsidR="007570BF" w:rsidRPr="003721FB" w:rsidRDefault="005A766A" w:rsidP="003721FB">
            <w:pPr>
              <w:pStyle w:val="Akapitzlist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G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enerowanie kart oceny, protokołów egzaminacyjnych studentów na podstawie wybranych stacji OSCE</w:t>
            </w:r>
            <w:r w:rsidR="007B335D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oraz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eksport wyników do plików </w:t>
            </w:r>
            <w:r w:rsidR="00D5170B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w różnych formatach w tym PDF.</w:t>
            </w:r>
          </w:p>
          <w:p w14:paraId="7A69560B" w14:textId="77777777" w:rsidR="00043149" w:rsidRPr="003721FB" w:rsidRDefault="00043149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</w:p>
          <w:p w14:paraId="0216792B" w14:textId="3D8A36E9" w:rsidR="00AA577E" w:rsidRPr="003721FB" w:rsidRDefault="00AA577E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Sale odpraw:</w:t>
            </w:r>
          </w:p>
          <w:p w14:paraId="33332B1C" w14:textId="4F230271" w:rsidR="00AA577E" w:rsidRPr="003721FB" w:rsidRDefault="00104031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trike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System do zarządzania sesjami 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umożliwi</w:t>
            </w:r>
            <w:r w:rsidR="007B335D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ający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przeglądanie nagrań audio-wideo na </w:t>
            </w:r>
            <w:r w:rsidR="004C1DAB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urządzeniu z wyświetlaczem, telewizorze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lub projektorze. Podczas podsumowania </w:t>
            </w:r>
            <w:r w:rsidR="00D90B3B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sesji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="007570BF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(</w:t>
            </w:r>
            <w:proofErr w:type="spellStart"/>
            <w:r w:rsidR="007570BF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debriefingu</w:t>
            </w:r>
            <w:proofErr w:type="spellEnd"/>
            <w:r w:rsidR="007570BF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) 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możliwość sterowania nagraniem za pomocą oprogramowania, w oparciu o znaczniki i adnotacje utworzone podczas nagrywania</w:t>
            </w:r>
            <w:r w:rsidR="007B335D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</w:t>
            </w:r>
          </w:p>
          <w:p w14:paraId="4D099C65" w14:textId="23AC0229" w:rsidR="00AA577E" w:rsidRPr="003721FB" w:rsidRDefault="007B335D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S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ystem zapewnia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jący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elastyczność sterowania systemami symulacyjnymi </w:t>
            </w:r>
            <w:r w:rsidR="00B603B9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z 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wszystkich pomieszczeń symulacyjnych.</w:t>
            </w:r>
          </w:p>
          <w:p w14:paraId="3F620072" w14:textId="77777777" w:rsidR="007B335D" w:rsidRPr="003721FB" w:rsidRDefault="007B335D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</w:p>
          <w:p w14:paraId="15626FF6" w14:textId="18DBB2AB" w:rsidR="00AA577E" w:rsidRPr="003721FB" w:rsidRDefault="00AA577E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Wymagania dotyczące oprogramowania systemu symulacji</w:t>
            </w:r>
          </w:p>
          <w:p w14:paraId="7C6DDA40" w14:textId="025C177E" w:rsidR="00AA577E" w:rsidRPr="003721FB" w:rsidRDefault="00AA577E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Oprogramowanie i wszystkie części systemu symulacji kontrolowane za pomocą prostego interfe</w:t>
            </w:r>
            <w:r w:rsidR="00D90B3B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jsu użytkownika na komputerach,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tabletach </w:t>
            </w:r>
            <w:r w:rsidR="0021407D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przy użyciu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przeglądarki internetowej. </w:t>
            </w:r>
            <w:r w:rsidR="00D90B3B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System 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zaprojektowany w taki sposób, aby </w:t>
            </w:r>
            <w:r w:rsidR="00D90B3B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instruktor / egzaminator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mógł z łatwością obsługiwać symulację.</w:t>
            </w:r>
          </w:p>
          <w:p w14:paraId="288BBB2E" w14:textId="77777777" w:rsidR="007B335D" w:rsidRPr="003721FB" w:rsidRDefault="007B335D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</w:p>
          <w:p w14:paraId="1D5AB7B2" w14:textId="21FE017C" w:rsidR="00AA577E" w:rsidRPr="003721FB" w:rsidRDefault="00AA577E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Kompatybilność z symulatorami</w:t>
            </w:r>
          </w:p>
          <w:p w14:paraId="3C45F79D" w14:textId="0CB14EDE" w:rsidR="00AA577E" w:rsidRPr="003721FB" w:rsidRDefault="00AA577E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Oprogramowanie nie ogranicza</w:t>
            </w:r>
            <w:r w:rsidR="007B335D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j</w:t>
            </w:r>
            <w:r w:rsidR="00694C79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ą</w:t>
            </w:r>
            <w:r w:rsidR="007B335D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ce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korzystania z symulatorów różnych producentów. </w:t>
            </w:r>
          </w:p>
          <w:p w14:paraId="4F968615" w14:textId="77777777" w:rsidR="00057969" w:rsidRPr="003721FB" w:rsidRDefault="00057969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  <w:p w14:paraId="6339149B" w14:textId="77777777" w:rsidR="00AA577E" w:rsidRPr="003721FB" w:rsidRDefault="00AA577E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Konta użytkowników i bezpieczeństwo</w:t>
            </w:r>
          </w:p>
          <w:p w14:paraId="1FD85E98" w14:textId="7FBB4F4E" w:rsidR="00AA577E" w:rsidRPr="003721FB" w:rsidRDefault="00694C79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M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ożliwość logowania się do archiwum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przez użytkowników</w:t>
            </w:r>
            <w:r w:rsidR="00FE5847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. </w:t>
            </w:r>
            <w:r w:rsidR="00D90B3B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D</w:t>
            </w:r>
            <w:r w:rsidR="00FE5847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ostęp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do </w:t>
            </w:r>
            <w:r w:rsidR="00D90B3B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danych w oparciu o uprawnienia </w:t>
            </w:r>
            <w:r w:rsidR="00990CD2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określone dla rodzaju </w:t>
            </w:r>
            <w:r w:rsidR="00D90B3B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konta użytkownika.</w:t>
            </w:r>
            <w:r w:rsidR="00990CD2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M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ożliwość tworzenia 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przez administratorów </w:t>
            </w:r>
            <w:r w:rsidR="00990CD2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kont </w:t>
            </w:r>
            <w:r w:rsidR="00D90B3B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użytkowników </w:t>
            </w:r>
            <w:r w:rsidR="00990CD2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o różnych poziomach dostępu do </w:t>
            </w:r>
            <w:r w:rsidR="003F04F2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danych i </w:t>
            </w:r>
            <w:r w:rsidR="00C5411F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funkcjonalności 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oraz </w:t>
            </w:r>
            <w:r w:rsidR="00D90B3B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przypisania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użytkownikom różnych uprawnień, </w:t>
            </w:r>
            <w:r w:rsidR="00D90B3B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np.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„administrator”, „instruktor” lub „student”.</w:t>
            </w:r>
          </w:p>
          <w:p w14:paraId="4AB1B05B" w14:textId="2AD75275" w:rsidR="00AA577E" w:rsidRPr="003721FB" w:rsidRDefault="00C5411F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Podczas egzaminu OSCE z</w:t>
            </w:r>
            <w:r w:rsidR="00AD1EB4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awartość scenariusza egzaminacyjnego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na danej stacji 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wyświetlana 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studentom indywidualnie, 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na 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ich kontach studenta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</w:t>
            </w:r>
          </w:p>
          <w:p w14:paraId="22978BB5" w14:textId="77777777" w:rsidR="00694C79" w:rsidRPr="003721FB" w:rsidRDefault="00694C79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</w:p>
          <w:p w14:paraId="1DC7634F" w14:textId="4FDE6A0E" w:rsidR="00AA577E" w:rsidRPr="003721FB" w:rsidRDefault="00AA577E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Przygotowanie scenariusza</w:t>
            </w:r>
          </w:p>
          <w:p w14:paraId="053995C9" w14:textId="2379D1D0" w:rsidR="00AA577E" w:rsidRPr="003721FB" w:rsidRDefault="00AA577E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Oprogramowanie </w:t>
            </w:r>
            <w:r w:rsidR="00694C79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umożliwiające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tworzenie scenariuszy</w:t>
            </w:r>
            <w:r w:rsidR="00C5411F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i ich gromadzenie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. </w:t>
            </w:r>
            <w:r w:rsidR="00C5411F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Scenariusze </w:t>
            </w:r>
            <w:r w:rsidR="00694C79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składające</w:t>
            </w:r>
            <w:r w:rsidR="00C5411F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się 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z</w:t>
            </w:r>
            <w:r w:rsidR="00C5411F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pól</w:t>
            </w:r>
            <w:r w:rsidR="007A13AF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ustalon</w:t>
            </w:r>
            <w:r w:rsidR="004E6606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ych </w:t>
            </w:r>
            <w:r w:rsidR="007A13AF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z Zamawiającym</w:t>
            </w:r>
            <w:r w:rsidR="004E6606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, </w:t>
            </w:r>
            <w:r w:rsidR="00C5411F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zawierając</w:t>
            </w:r>
            <w:r w:rsidR="00694C79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e</w:t>
            </w:r>
            <w:r w:rsidR="00C71B43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/</w:t>
            </w:r>
            <w:r w:rsidR="004C1B88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umożliwiając</w:t>
            </w:r>
            <w:r w:rsidR="00694C79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e</w:t>
            </w:r>
            <w:r w:rsidR="004C1B88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="00C5411F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m</w:t>
            </w:r>
            <w:r w:rsidR="00694C79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</w:t>
            </w:r>
            <w:r w:rsidR="00C5411F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in.:</w:t>
            </w:r>
          </w:p>
          <w:p w14:paraId="0D33E975" w14:textId="0C84CC52" w:rsidR="00AA577E" w:rsidRPr="003721FB" w:rsidRDefault="00AA577E" w:rsidP="003721FB">
            <w:pPr>
              <w:pStyle w:val="Akapitzlist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left="321" w:right="-13" w:hanging="284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Szczegóły scenariusza - kierunek studiów, przedmiot, rok, semestr, </w:t>
            </w:r>
            <w:r w:rsidR="00C71B43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uczenia się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, autor</w:t>
            </w:r>
          </w:p>
          <w:p w14:paraId="1B8FF224" w14:textId="66EF7C6A" w:rsidR="00AA577E" w:rsidRPr="003721FB" w:rsidRDefault="00AA577E" w:rsidP="003721FB">
            <w:pPr>
              <w:pStyle w:val="Akapitzlist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left="321" w:right="-13" w:hanging="284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Informacje o studencie - informacje o pacjencie, informacje o scenariuszu</w:t>
            </w:r>
          </w:p>
          <w:p w14:paraId="7C49113D" w14:textId="12FBF4EA" w:rsidR="00AA577E" w:rsidRPr="003721FB" w:rsidRDefault="00AA577E" w:rsidP="003721FB">
            <w:pPr>
              <w:pStyle w:val="Akapitzlist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left="321" w:right="-13" w:hanging="284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Opis scenariusza - podsumowanie scenariusza, założenia scenariusza, opis scenariusza </w:t>
            </w:r>
          </w:p>
          <w:p w14:paraId="1A2739EA" w14:textId="5575604B" w:rsidR="00AA577E" w:rsidRPr="003721FB" w:rsidRDefault="00C5411F" w:rsidP="003721FB">
            <w:pPr>
              <w:pStyle w:val="Akapitzlist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left="321" w:right="-13" w:hanging="284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Informacje dla technika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- lista sprzętu, informacje o sposobie przygotowania symulacji</w:t>
            </w:r>
          </w:p>
          <w:p w14:paraId="6DE57715" w14:textId="672A1BB2" w:rsidR="00AA577E" w:rsidRPr="003721FB" w:rsidRDefault="004C1B88" w:rsidP="003721FB">
            <w:pPr>
              <w:pStyle w:val="Akapitzlist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left="321" w:right="-13" w:hanging="284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Zdefiniowanie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czasu trwania stanowiska egzaminacyjnego </w:t>
            </w:r>
            <w:r w:rsidR="00C5411F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(stacji) 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OSCE</w:t>
            </w:r>
          </w:p>
          <w:p w14:paraId="17165FDC" w14:textId="76744FE6" w:rsidR="00AA577E" w:rsidRPr="003721FB" w:rsidRDefault="004C1B88" w:rsidP="003721FB">
            <w:pPr>
              <w:pStyle w:val="Akapitzlist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left="321" w:right="-13" w:hanging="284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Podgląd</w:t>
            </w:r>
            <w:r w:rsidR="00C5411F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i 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dołączanie</w:t>
            </w:r>
            <w:r w:rsidR="00C5411F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listy kontrolnej do scenariusza</w:t>
            </w:r>
          </w:p>
          <w:p w14:paraId="50683EE2" w14:textId="1BED376F" w:rsidR="00AA577E" w:rsidRPr="003721FB" w:rsidRDefault="004C1B88" w:rsidP="003721FB">
            <w:pPr>
              <w:pStyle w:val="Akapitzlist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left="321" w:right="-13" w:hanging="284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Pobieranie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scenariusza w formacie PDF na lokalny komputer</w:t>
            </w:r>
          </w:p>
          <w:p w14:paraId="4A413446" w14:textId="6DF64620" w:rsidR="007555F9" w:rsidRPr="003721FB" w:rsidRDefault="00C5411F" w:rsidP="003721FB">
            <w:pPr>
              <w:pStyle w:val="Akapitzlist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left="321" w:right="-13" w:hanging="284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Załączanie plików multimedialnych 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(pliki </w:t>
            </w:r>
            <w:r w:rsidR="00057969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multimedialne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w standardowych formatach </w:t>
            </w:r>
            <w:r w:rsidR="00915FCA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–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="00915FCA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takich jak </w:t>
            </w:r>
            <w:proofErr w:type="spellStart"/>
            <w:r w:rsidR="00915FCA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np</w:t>
            </w:r>
            <w:proofErr w:type="spellEnd"/>
            <w:r w:rsidR="00915FCA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: 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MP3 dla dźwięku, </w:t>
            </w:r>
            <w:r w:rsidR="00915FCA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mp4/H.264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dla wideo, JPG</w:t>
            </w:r>
            <w:r w:rsidR="00915FCA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, 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PNG dla obrazów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, pdf dla dokumentów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), które mogą być wyświetlane w konkretnym scenariuszu na tablecie i/</w:t>
            </w:r>
            <w:r w:rsidR="00057969" w:rsidRPr="003721FB">
              <w:rPr>
                <w:lang w:val="pl-PL"/>
              </w:rPr>
              <w:t xml:space="preserve"> </w:t>
            </w:r>
            <w:r w:rsidR="00057969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lub urządzeniach z wyświetlaczem 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lub projekcji w pomieszczeniu</w:t>
            </w:r>
            <w:r w:rsidR="002A1BBA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, w</w:t>
            </w:r>
            <w:r w:rsidR="00D66DA5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 </w:t>
            </w:r>
            <w:r w:rsidR="002A1BBA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którym odbywa się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symulacj</w:t>
            </w:r>
            <w:r w:rsidR="002A1BBA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a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 Pliki podzielone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na dwie kategorie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: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p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ierwsza 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- 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widoczna dla uczestników sesji </w:t>
            </w:r>
            <w:r w:rsidR="00D90B3B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z chwilą 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rozpoczęcia scenariusza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; d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ruga kategoria 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- 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plik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i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, które mogą być wysyłane do studenta podczas 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trwania 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sesji</w:t>
            </w:r>
          </w:p>
          <w:p w14:paraId="427F48E8" w14:textId="1A87FCB4" w:rsidR="00121DA1" w:rsidRPr="003721FB" w:rsidRDefault="008760FD" w:rsidP="003721FB">
            <w:pPr>
              <w:pStyle w:val="Akapitzlist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left="321" w:right="-13" w:hanging="284"/>
              <w:jc w:val="both"/>
              <w:rPr>
                <w:rFonts w:asciiTheme="minorHAnsi" w:hAnsiTheme="minorHAnsi" w:cstheme="minorHAnsi"/>
                <w:strike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Import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="00B9658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po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j</w:t>
            </w:r>
            <w:r w:rsidR="00B9658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e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d</w:t>
            </w:r>
            <w:r w:rsidR="00B9658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y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n</w:t>
            </w:r>
            <w:r w:rsidR="00B9658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cz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ego lub </w:t>
            </w:r>
            <w:r w:rsidR="00B9658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wielu 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scenariuszy do systemu</w:t>
            </w:r>
            <w:r w:rsidR="00CB7553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,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obejm</w:t>
            </w:r>
            <w:r w:rsidR="00CB7553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ujący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całą zawartość opisaną powyżej, a także dodane pliki do </w:t>
            </w:r>
            <w:r w:rsidR="00AD1EB4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scenariuszy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</w:p>
          <w:p w14:paraId="281CC034" w14:textId="77777777" w:rsidR="00AA577E" w:rsidRPr="003721FB" w:rsidRDefault="00AE4162" w:rsidP="003721FB">
            <w:pPr>
              <w:pStyle w:val="Akapitzlist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left="321" w:right="-13" w:hanging="284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</w:t>
            </w:r>
            <w:r w:rsidR="009C10A8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worzenie i edycję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scenariuszy </w:t>
            </w:r>
            <w:r w:rsidR="000F5904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w </w:t>
            </w:r>
            <w:r w:rsidR="002B1784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systemie</w:t>
            </w:r>
            <w:r w:rsidR="000F5904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do zarządzania </w:t>
            </w:r>
            <w:r w:rsidR="002B1784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dokumentacją 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z możliwością eksportu </w:t>
            </w:r>
            <w:r w:rsidR="00121DA1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i importu 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scenariuszy do systemu </w:t>
            </w:r>
            <w:r w:rsidR="00745994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zarządzania sesjami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</w:t>
            </w:r>
          </w:p>
          <w:p w14:paraId="41D117D7" w14:textId="77777777" w:rsidR="00CB7553" w:rsidRPr="003721FB" w:rsidRDefault="00CB7553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</w:p>
          <w:p w14:paraId="72064F26" w14:textId="05950AEF" w:rsidR="00AA577E" w:rsidRPr="003721FB" w:rsidRDefault="00AA577E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Przygotowanie list kontrolnych</w:t>
            </w:r>
          </w:p>
          <w:p w14:paraId="771750D9" w14:textId="26348FD3" w:rsidR="00AA577E" w:rsidRPr="003721FB" w:rsidRDefault="00AA577E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Oprogramowanie umożliwia</w:t>
            </w:r>
            <w:r w:rsidR="00CB7553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jące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tworzenie list kontrolnych</w:t>
            </w:r>
            <w:r w:rsidR="00716F92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,</w:t>
            </w:r>
            <w:r w:rsidR="00CB7553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składa</w:t>
            </w:r>
            <w:r w:rsidR="00CB7553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jących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się</w:t>
            </w:r>
            <w:r w:rsidR="00716F92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z pól </w:t>
            </w:r>
            <w:r w:rsidR="00876F11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ustalonych z Zamawiającym</w:t>
            </w:r>
            <w:r w:rsidR="00CB7553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oraz</w:t>
            </w:r>
            <w:r w:rsidR="00876F11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="00716F92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zawierających</w:t>
            </w:r>
            <w:r w:rsidR="00876F11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/</w:t>
            </w:r>
            <w:r w:rsidR="004C1B88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umożliwiających </w:t>
            </w:r>
            <w:r w:rsidR="00716F92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m</w:t>
            </w:r>
            <w:r w:rsidR="001C4667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</w:t>
            </w:r>
            <w:r w:rsidR="00716F92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in.</w:t>
            </w:r>
            <w:r w:rsidR="00D90B3B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:</w:t>
            </w:r>
          </w:p>
          <w:p w14:paraId="54859256" w14:textId="77777777" w:rsidR="00AA577E" w:rsidRPr="003721FB" w:rsidRDefault="00AA577E" w:rsidP="003721FB">
            <w:pPr>
              <w:pStyle w:val="Akapitzlist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left="321" w:right="-13" w:hanging="321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Szczegóły list kontrolnych - nazwa, opis, autor</w:t>
            </w:r>
          </w:p>
          <w:p w14:paraId="234BD0AD" w14:textId="77777777" w:rsidR="00AA577E" w:rsidRPr="003721FB" w:rsidRDefault="00401529" w:rsidP="003721FB">
            <w:pPr>
              <w:pStyle w:val="Akapitzlist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left="321" w:right="-13" w:hanging="321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Dodawanie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opisu 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zadań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dla studenta</w:t>
            </w:r>
          </w:p>
          <w:p w14:paraId="2E9131C0" w14:textId="77777777" w:rsidR="00AA577E" w:rsidRPr="003721FB" w:rsidRDefault="00401529" w:rsidP="003721FB">
            <w:pPr>
              <w:pStyle w:val="Akapitzlist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left="321" w:right="-13" w:hanging="321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D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efiniowa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nie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minimalnych i maksymalnych wartości punktowych dla każdego zadania</w:t>
            </w:r>
          </w:p>
          <w:p w14:paraId="132E4F5F" w14:textId="77777777" w:rsidR="00AA577E" w:rsidRPr="003721FB" w:rsidRDefault="00401529" w:rsidP="003721FB">
            <w:pPr>
              <w:pStyle w:val="Akapitzlist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left="321" w:right="-13" w:hanging="321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Dodawanie i definiowanie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błędów krytycznych w zadaniach</w:t>
            </w:r>
          </w:p>
          <w:p w14:paraId="72A7A0F6" w14:textId="77777777" w:rsidR="00AA577E" w:rsidRPr="003721FB" w:rsidRDefault="00AA577E" w:rsidP="003721FB">
            <w:pPr>
              <w:pStyle w:val="Akapitzlist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left="321" w:right="-13" w:hanging="321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Definiowanie zakresu ocen</w:t>
            </w:r>
          </w:p>
          <w:p w14:paraId="23D6F913" w14:textId="0CF24BDF" w:rsidR="00AA577E" w:rsidRPr="003721FB" w:rsidRDefault="00401529" w:rsidP="003721FB">
            <w:pPr>
              <w:pStyle w:val="Akapitzlist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left="321" w:right="-13" w:hanging="321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Pobieranie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list kontrolnych w formacie PDF</w:t>
            </w:r>
          </w:p>
          <w:p w14:paraId="091E238D" w14:textId="4417A138" w:rsidR="00AA577E" w:rsidRPr="003721FB" w:rsidRDefault="00401529" w:rsidP="003721FB">
            <w:pPr>
              <w:pStyle w:val="Akapitzlist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left="321" w:right="-13" w:hanging="321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Import pojedynczej lub wielu 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list kontrolnych do systemu</w:t>
            </w:r>
            <w:r w:rsidR="00CB7553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,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obejm</w:t>
            </w:r>
            <w:r w:rsidR="00CB7553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ujący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całą zawartość opisaną powyżej.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</w:p>
          <w:p w14:paraId="64467CF0" w14:textId="77777777" w:rsidR="00AA577E" w:rsidRPr="003721FB" w:rsidRDefault="00AA577E" w:rsidP="003721FB">
            <w:pPr>
              <w:pStyle w:val="Akapitzlist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left="321" w:right="-13" w:hanging="321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Opcj</w:t>
            </w:r>
            <w:r w:rsidR="001C4667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ę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tworzenia i edycji listy kontrolnej w</w:t>
            </w:r>
            <w:r w:rsidR="002B1784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systemie do zarządzania dokumentacją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z możliwością eksportu listy kontrolnej do systemu</w:t>
            </w:r>
            <w:r w:rsidR="00EC4CE7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zarządzania sesjami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</w:t>
            </w:r>
          </w:p>
          <w:p w14:paraId="21837F13" w14:textId="77777777" w:rsidR="00CB7553" w:rsidRPr="003721FB" w:rsidRDefault="00CB7553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</w:p>
          <w:p w14:paraId="7F33DD2C" w14:textId="5990C286" w:rsidR="00AA577E" w:rsidRPr="003721FB" w:rsidRDefault="00AA577E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Kontrola </w:t>
            </w:r>
            <w:r w:rsidR="00DC504F" w:rsidRPr="003721FB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sesji </w:t>
            </w:r>
            <w:r w:rsidRPr="003721FB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i rejestracja </w:t>
            </w:r>
            <w:r w:rsidR="00DC504F" w:rsidRPr="003721FB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obrazu i dźwięku </w:t>
            </w:r>
            <w:r w:rsidR="00BB05A4" w:rsidRPr="003721FB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w </w:t>
            </w:r>
            <w:r w:rsidR="00B00223" w:rsidRPr="003721FB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systemie</w:t>
            </w:r>
            <w:r w:rsidRPr="003721FB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 </w:t>
            </w:r>
            <w:r w:rsidR="00BB73B5" w:rsidRPr="003721FB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do zarządzania sesjami symulacyjnymi</w:t>
            </w:r>
            <w:r w:rsidR="00F53590" w:rsidRPr="003721FB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 i egzaminowania</w:t>
            </w:r>
          </w:p>
          <w:p w14:paraId="03B8E6F6" w14:textId="735D06DE" w:rsidR="00AA577E" w:rsidRPr="003721FB" w:rsidRDefault="00AA577E" w:rsidP="003721FB">
            <w:pPr>
              <w:pStyle w:val="Akapitzlist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left="321" w:right="-13" w:hanging="284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Sterowanie oprogramowaniem do </w:t>
            </w:r>
            <w:r w:rsidR="00BB73B5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zarządzania sesjami symulacyjnymi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="00CB7553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odbywające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się za pomocą klawiatury i myszy.</w:t>
            </w:r>
          </w:p>
          <w:p w14:paraId="67811626" w14:textId="75C943EF" w:rsidR="00AA577E" w:rsidRPr="003721FB" w:rsidRDefault="00AA577E" w:rsidP="003721FB">
            <w:pPr>
              <w:pStyle w:val="Akapitzlist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left="321" w:right="-13" w:hanging="284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Wszystkie sygnały wideo z kamer</w:t>
            </w:r>
            <w:r w:rsidR="0034736D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– zarówno z kamer</w:t>
            </w:r>
            <w:r w:rsidR="003F4F52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="0034736D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Zamawiającego </w:t>
            </w:r>
            <w:r w:rsidR="003F4F52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zaadoptowanych </w:t>
            </w:r>
            <w:r w:rsidR="0034736D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do systemu, jak i </w:t>
            </w:r>
            <w:r w:rsidR="003F4F52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nowych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="0034736D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dostarczonych kamer 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i </w:t>
            </w:r>
            <w:proofErr w:type="spellStart"/>
            <w:r w:rsidR="003F4F52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encoderów</w:t>
            </w:r>
            <w:proofErr w:type="spellEnd"/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(jednostek przechwytywania wideo), które są podłączone do systemu</w:t>
            </w:r>
            <w:r w:rsidR="0051245D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– 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dostępne w oprogramowaniu symulacyjnym.</w:t>
            </w:r>
          </w:p>
          <w:p w14:paraId="5E3BA524" w14:textId="45400EA0" w:rsidR="00AA577E" w:rsidRPr="003721FB" w:rsidRDefault="00AA577E" w:rsidP="003721FB">
            <w:pPr>
              <w:pStyle w:val="Akapitzlist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left="321" w:right="-13" w:hanging="284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Sterowanie kamerą możliwe bezpośrednio w programie i bez potrzeby korzystania z zewnętrznych kontrolerów </w:t>
            </w:r>
            <w:r w:rsidR="000827AA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–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="000827AA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np. 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joysticka.</w:t>
            </w:r>
          </w:p>
          <w:p w14:paraId="313B4127" w14:textId="773B8383" w:rsidR="00AA577E" w:rsidRPr="003721FB" w:rsidRDefault="00AA577E" w:rsidP="003721FB">
            <w:pPr>
              <w:pStyle w:val="Akapitzlist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left="321" w:right="-13" w:hanging="284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Oprogramowanie umożliwi</w:t>
            </w:r>
            <w:r w:rsidR="0051245D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ające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użytkownikowi zmianę wyświetlanych </w:t>
            </w:r>
            <w:r w:rsidR="005D2A0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strumieni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wideo </w:t>
            </w:r>
            <w:r w:rsidR="0051245D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oraz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wyświetlanie różnych typów układów na ekranie - np. podział na 4 </w:t>
            </w:r>
            <w:r w:rsidR="0003081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źródła obrazu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, 1 duży obraz</w:t>
            </w:r>
            <w:r w:rsidR="0003081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(</w:t>
            </w:r>
            <w:proofErr w:type="spellStart"/>
            <w:r w:rsidR="0003081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full</w:t>
            </w:r>
            <w:proofErr w:type="spellEnd"/>
            <w:r w:rsidR="0003081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proofErr w:type="spellStart"/>
            <w:r w:rsidR="0003081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screen</w:t>
            </w:r>
            <w:proofErr w:type="spellEnd"/>
            <w:r w:rsidR="0003081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)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, obraz w obrazie (</w:t>
            </w:r>
            <w:proofErr w:type="spellStart"/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PiP</w:t>
            </w:r>
            <w:proofErr w:type="spellEnd"/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) itp.</w:t>
            </w:r>
          </w:p>
          <w:p w14:paraId="493F3E4C" w14:textId="40FAE773" w:rsidR="00AA577E" w:rsidRPr="003721FB" w:rsidRDefault="00AA577E" w:rsidP="003721FB">
            <w:pPr>
              <w:pStyle w:val="Akapitzlist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left="321" w:right="-13" w:hanging="284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Oprogramowanie umożliwi</w:t>
            </w:r>
            <w:r w:rsidR="0051245D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ające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wyświetlanie na żywo wszystkich strumieni wideo</w:t>
            </w:r>
            <w:r w:rsidR="00057969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z kamer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przypisanych do </w:t>
            </w:r>
            <w:r w:rsidR="000F5904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pracowni</w:t>
            </w:r>
            <w:r w:rsidR="0051245D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oraz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synchroni</w:t>
            </w:r>
            <w:r w:rsidR="0051245D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zację obrazu i dźwięku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</w:t>
            </w:r>
            <w:r w:rsidR="00F63AB9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</w:p>
          <w:p w14:paraId="1A45CE3E" w14:textId="72ADCB84" w:rsidR="00E17FC6" w:rsidRPr="003721FB" w:rsidRDefault="00B81770" w:rsidP="003721FB">
            <w:pPr>
              <w:pStyle w:val="Akapitzlist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left="321" w:right="-13" w:hanging="284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P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o rozpoczęciu nagrywania wszystkie </w:t>
            </w:r>
            <w:r w:rsidR="009273C3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strumienie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="000F5904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video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nagrywane w aktualnie wyświetlanym układzie. Każdy </w:t>
            </w:r>
            <w:r w:rsidR="009273C3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strumień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wideo nagrywany oddzielnie, w minimalnej 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lastRenderedPageBreak/>
              <w:t>rozdzielczości 1920x1080</w:t>
            </w:r>
            <w:r w:rsidR="00A01436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,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przy częstotliwości odświeżania 25 klatek na sekundę lub wyższej. Oprogramowanie </w:t>
            </w:r>
            <w:r w:rsidR="0051245D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umożliwiające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nagrywa</w:t>
            </w:r>
            <w:r w:rsidR="0051245D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nie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co najmniej 4 </w:t>
            </w:r>
            <w:r w:rsidR="00A01436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strumieni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wideo</w:t>
            </w:r>
            <w:r w:rsidR="000F5904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jednocześnie - np. </w:t>
            </w:r>
            <w:r w:rsidR="00B64C06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z </w:t>
            </w:r>
            <w:r w:rsidR="000F5904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3 kamer</w:t>
            </w:r>
            <w:r w:rsidR="00B64C06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i </w:t>
            </w:r>
            <w:r w:rsidR="000F5904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1</w:t>
            </w:r>
            <w:r w:rsidR="00B64C06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strumie</w:t>
            </w:r>
            <w:r w:rsidR="0051245D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nia</w:t>
            </w:r>
            <w:r w:rsidR="00B64C06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z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proofErr w:type="spellStart"/>
            <w:r w:rsidR="000F5904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encodera</w:t>
            </w:r>
            <w:proofErr w:type="spellEnd"/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</w:t>
            </w:r>
          </w:p>
          <w:p w14:paraId="0305D1D5" w14:textId="5655E7AA" w:rsidR="00E17FC6" w:rsidRPr="003721FB" w:rsidRDefault="00AA577E" w:rsidP="003721FB">
            <w:pPr>
              <w:pStyle w:val="Akapitzlist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left="321" w:right="-13" w:hanging="284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Oprogramowanie </w:t>
            </w:r>
            <w:r w:rsidR="0051245D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umożliwiające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nagrywa</w:t>
            </w:r>
            <w:r w:rsidR="0051245D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nie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="00E17FC6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strumieni </w:t>
            </w:r>
            <w:r w:rsidR="000F5904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video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z kamer IP</w:t>
            </w:r>
            <w:r w:rsidR="0051245D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oraz z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proofErr w:type="spellStart"/>
            <w:r w:rsidR="000F5904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encoderów</w:t>
            </w:r>
            <w:proofErr w:type="spellEnd"/>
            <w:r w:rsidR="009A74F0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</w:t>
            </w:r>
          </w:p>
          <w:p w14:paraId="114F796D" w14:textId="3F2DAF01" w:rsidR="00D90A87" w:rsidRPr="003721FB" w:rsidRDefault="00B81770" w:rsidP="003721FB">
            <w:pPr>
              <w:pStyle w:val="Akapitzlist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left="321" w:right="-13" w:hanging="284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O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znaczani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e</w:t>
            </w:r>
            <w:r w:rsidR="0016348D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na osi czasu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i adnotowani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e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ważnych zdarzeń podczas nagrywania symulacji poprzez tworzenie znacznika czasu, który jest dodawany do listy znaczników czasu lub osi czasu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przez instruktora kontrolującego sesję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. 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D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odawani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e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adnotacji do znaczników za pomocą klawiatury.</w:t>
            </w:r>
          </w:p>
          <w:p w14:paraId="30F2020C" w14:textId="4DA70C8B" w:rsidR="00305742" w:rsidRPr="003721FB" w:rsidRDefault="00AA577E" w:rsidP="003721FB">
            <w:pPr>
              <w:pStyle w:val="Akapitzlist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left="321" w:right="-13" w:hanging="284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Podczas nagrywania symulacji</w:t>
            </w:r>
            <w:r w:rsidR="000F5904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lub egzaminu OSCE system umożliwia</w:t>
            </w:r>
            <w:r w:rsidR="00B81770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jący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="000F5904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transmisję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na żywo bieżącej sesji do dowolnego pokoju odpraw</w:t>
            </w:r>
            <w:r w:rsidR="000F5904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/ </w:t>
            </w:r>
            <w:proofErr w:type="spellStart"/>
            <w:r w:rsidR="000F5904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debriefingu</w:t>
            </w:r>
            <w:proofErr w:type="spellEnd"/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 Podłączony pokój odpraw wyświetla</w:t>
            </w:r>
            <w:r w:rsidR="00B81770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jący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wideo i zsynchronizowany d</w:t>
            </w:r>
            <w:r w:rsidR="00305742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źwięk sesji, bez</w:t>
            </w:r>
            <w:r w:rsidR="000F5904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ograniczeń co</w:t>
            </w:r>
            <w:r w:rsidR="00305742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do ilości urządzeń klienckich oglądających transmisję</w:t>
            </w:r>
            <w:r w:rsidR="000F5904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audio-video w jednym czasie na wielu urządzeniach.</w:t>
            </w:r>
          </w:p>
          <w:p w14:paraId="4F4560B9" w14:textId="5E2B6D47" w:rsidR="00D57D48" w:rsidRPr="003721FB" w:rsidRDefault="00AA577E" w:rsidP="003721FB">
            <w:pPr>
              <w:pStyle w:val="Akapitzlist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left="321" w:right="-13" w:hanging="284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Oprogramowanie nagrywa</w:t>
            </w:r>
            <w:r w:rsidR="00660DAB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jące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i transmi</w:t>
            </w:r>
            <w:r w:rsidR="00660DAB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tujące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komunikację na żywo z podłączonych mikrofonów.</w:t>
            </w:r>
          </w:p>
          <w:p w14:paraId="339C754C" w14:textId="7A2FB79B" w:rsidR="00DB4154" w:rsidRPr="003721FB" w:rsidRDefault="00AA577E" w:rsidP="003721FB">
            <w:pPr>
              <w:pStyle w:val="Akapitzlist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left="321" w:right="-13" w:hanging="284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Oprogramowanie zapewnia</w:t>
            </w:r>
            <w:r w:rsidR="00660DAB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jące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kontrolę dźwięku dla każdego pokoju symulacji.</w:t>
            </w:r>
          </w:p>
          <w:p w14:paraId="144CA128" w14:textId="2B9833ED" w:rsidR="008B71B2" w:rsidRPr="003721FB" w:rsidRDefault="00AA577E" w:rsidP="003721FB">
            <w:pPr>
              <w:pStyle w:val="Akapitzlist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left="321" w:right="-13" w:hanging="284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Oprogramowanie umożliwia</w:t>
            </w:r>
            <w:r w:rsidR="00660DAB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jące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wysyłanie treści na tablet i/</w:t>
            </w:r>
            <w:r w:rsidR="009A74F0" w:rsidRPr="003721FB">
              <w:rPr>
                <w:lang w:val="pl-PL"/>
              </w:rPr>
              <w:t xml:space="preserve"> </w:t>
            </w:r>
            <w:r w:rsidR="009A74F0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lub urządzenia z wyświetlaczem 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/projektor w pomieszczeniu symulacji, np. obrazów, filmów lub dokumentów PDF należących do przygotowanego scenariusza.</w:t>
            </w:r>
          </w:p>
          <w:p w14:paraId="5ACF2604" w14:textId="537F69B5" w:rsidR="00D019E6" w:rsidRPr="003721FB" w:rsidRDefault="00AA577E" w:rsidP="003721FB">
            <w:pPr>
              <w:pStyle w:val="Akapitzlist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left="321" w:right="-13" w:hanging="284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Oprogramowanie umożliwia</w:t>
            </w:r>
            <w:r w:rsidR="00660DAB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jące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studentowi tworzenie dokumentacji medycznej z sesji podczas symulacji.</w:t>
            </w:r>
          </w:p>
          <w:p w14:paraId="57F240EB" w14:textId="57DA1994" w:rsidR="00300619" w:rsidRPr="003721FB" w:rsidRDefault="00E30E63" w:rsidP="003721FB">
            <w:pPr>
              <w:pStyle w:val="Akapitzlist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left="321" w:right="-13" w:hanging="284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Oprogramowanie umożliwiające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zleca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nie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bada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ń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medyczn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ych przez studenta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podczas sesji symulacyjnej 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na tablecie lub komputerze i wyświetla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nie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przez instruktora 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wynik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ów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przesłanych 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w plikach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</w:t>
            </w:r>
          </w:p>
          <w:p w14:paraId="03B14C92" w14:textId="4C69170D" w:rsidR="00300619" w:rsidRPr="003721FB" w:rsidRDefault="00E30E63" w:rsidP="003721FB">
            <w:pPr>
              <w:pStyle w:val="Akapitzlist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left="321" w:right="-13" w:hanging="284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Oprogramowanie umożliwiające 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odtwarzani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e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plików audio (MP3) przez głośniki w pomieszczeniu.</w:t>
            </w:r>
          </w:p>
          <w:p w14:paraId="43D31E4F" w14:textId="30EF0DE2" w:rsidR="00300619" w:rsidRPr="003721FB" w:rsidRDefault="00E30E63" w:rsidP="003721FB">
            <w:pPr>
              <w:pStyle w:val="Akapitzlist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left="321" w:right="-13" w:hanging="284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Oprogramowanie um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ożliw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iające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usunięci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e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nagra</w:t>
            </w:r>
            <w:r w:rsidR="00300619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nia po zakończeniu podsumowania.</w:t>
            </w:r>
          </w:p>
          <w:p w14:paraId="153E890E" w14:textId="1F07183F" w:rsidR="00300619" w:rsidRPr="003721FB" w:rsidRDefault="00AA577E" w:rsidP="003721FB">
            <w:pPr>
              <w:pStyle w:val="Akapitzlist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left="321" w:right="-13" w:hanging="284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Oprogramowanie </w:t>
            </w:r>
            <w:r w:rsidR="00E30E63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posiadające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zabezpieczenie przed przypadkowym usunięciem sesji </w:t>
            </w:r>
            <w:r w:rsidR="000F5904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egzaminacyjnej 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OSCE.</w:t>
            </w:r>
          </w:p>
          <w:p w14:paraId="1B1C9516" w14:textId="4023463D" w:rsidR="00AA577E" w:rsidRPr="003721FB" w:rsidRDefault="00AA577E" w:rsidP="003721FB">
            <w:pPr>
              <w:pStyle w:val="Akapitzlist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left="321" w:right="-13" w:hanging="284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Oprogramowanie </w:t>
            </w:r>
            <w:r w:rsidR="00E30E63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umożliwiające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użytkownikowi zmianę wersji językowej na co najmniej: </w:t>
            </w:r>
            <w:r w:rsidR="00F53590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polski,</w:t>
            </w:r>
            <w:r w:rsidR="009D0D17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angielski.</w:t>
            </w:r>
          </w:p>
          <w:p w14:paraId="1E1C4807" w14:textId="77777777" w:rsidR="00B81770" w:rsidRPr="003721FB" w:rsidRDefault="00B81770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left="321" w:right="-13" w:hanging="284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</w:p>
          <w:p w14:paraId="32902CE8" w14:textId="10656D3C" w:rsidR="00AA577E" w:rsidRPr="003721FB" w:rsidRDefault="00AA577E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Znaczniki i adnotacje na urządzeniach mobilnych</w:t>
            </w:r>
          </w:p>
          <w:p w14:paraId="601797CC" w14:textId="3BAE8E43" w:rsidR="00AA577E" w:rsidRPr="003721FB" w:rsidRDefault="00E30E63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Oprogramowanie umożliwiające f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unkcj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e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wstawiania </w:t>
            </w:r>
            <w:proofErr w:type="spellStart"/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tagów</w:t>
            </w:r>
            <w:proofErr w:type="spellEnd"/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i adnotacji do rekordów dla urządzeń mobilnych (</w:t>
            </w:r>
            <w:r w:rsidR="009A74F0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np.: 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tabletów)</w:t>
            </w:r>
            <w:r w:rsidR="00131AE5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</w:t>
            </w:r>
          </w:p>
          <w:p w14:paraId="04274CF2" w14:textId="1808251B" w:rsidR="00AA577E" w:rsidRPr="003721FB" w:rsidRDefault="00AA577E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Oprogramowanie umożliwia</w:t>
            </w:r>
            <w:r w:rsidR="00D02986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jące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dodawanie znaczników i notatek na urządzeniu mobilnym podczas symulacji. Znaczniki i notatki zapisywane</w:t>
            </w:r>
            <w:r w:rsidR="00B23F7F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i</w:t>
            </w:r>
            <w:r w:rsidR="00F96C13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 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powiązane z nagraniem.</w:t>
            </w:r>
          </w:p>
          <w:p w14:paraId="72BF9F9A" w14:textId="0C107DA4" w:rsidR="000F5904" w:rsidRPr="003721FB" w:rsidRDefault="00936A8B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Z jednej sesji w jednym czasie </w:t>
            </w:r>
            <w:r w:rsidR="00D02986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możliwość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korzysta</w:t>
            </w:r>
            <w:r w:rsidR="00D02986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nia przez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wielu użytkowników</w:t>
            </w:r>
            <w:r w:rsidR="00D02986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,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w tym np.: dodawa</w:t>
            </w:r>
            <w:r w:rsidR="00D02986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nie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adnotacj</w:t>
            </w:r>
            <w:r w:rsidR="00D02986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i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, odpowiada</w:t>
            </w:r>
            <w:r w:rsidR="00D02986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nie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na zlecone badania.</w:t>
            </w:r>
          </w:p>
          <w:p w14:paraId="58D36053" w14:textId="77777777" w:rsidR="00E30E63" w:rsidRPr="003721FB" w:rsidRDefault="00E30E63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</w:p>
          <w:p w14:paraId="3C5ABFEC" w14:textId="49CE9771" w:rsidR="00AA577E" w:rsidRPr="003721FB" w:rsidRDefault="00AA577E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Oprogramowanie do podsumowania</w:t>
            </w:r>
          </w:p>
          <w:p w14:paraId="008186A6" w14:textId="2A47ACA2" w:rsidR="00AA577E" w:rsidRPr="003721FB" w:rsidRDefault="00D02986" w:rsidP="003721FB">
            <w:pPr>
              <w:pStyle w:val="Akapitzlist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Oprogramowanie umożliwiające natychmiastowy dostęp do n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agran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ego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materiał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u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="00936A8B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audio-video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po zakończeniu nagrywania z m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ożliwoś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cią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nagrywania następnej symulacji w pokoju symulacji, podczas gdy poprzednia symulacja jest </w:t>
            </w:r>
            <w:r w:rsidR="00936A8B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odtwarzana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w</w:t>
            </w:r>
            <w:r w:rsidR="00936A8B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innym pokoju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</w:t>
            </w:r>
          </w:p>
          <w:p w14:paraId="08386A61" w14:textId="2DC0AF1F" w:rsidR="00AA577E" w:rsidRPr="003721FB" w:rsidRDefault="00AA577E" w:rsidP="003721FB">
            <w:pPr>
              <w:pStyle w:val="Akapitzlist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Oprogramowanie do podsumowania umożliwia</w:t>
            </w:r>
            <w:r w:rsidR="00D02986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jące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instruktorowi otwarcie nagranego wideo w celu wyświetlenia listy znaczników i adnotacji utworzonych podczas symulacji</w:t>
            </w:r>
            <w:r w:rsidR="00D02986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z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możliwoś</w:t>
            </w:r>
            <w:r w:rsidR="00D02986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cią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bezpośredniego przejścia do znacznika utworzonego podczas nagrywania i odtworzenia wideo z</w:t>
            </w:r>
            <w:r w:rsidR="00AF393F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 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tego znacznika.</w:t>
            </w:r>
          </w:p>
          <w:p w14:paraId="7755CE07" w14:textId="2E7E4E03" w:rsidR="00AA577E" w:rsidRPr="003721FB" w:rsidRDefault="00AA577E" w:rsidP="003721FB">
            <w:pPr>
              <w:pStyle w:val="Akapitzlist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Oprogramowanie </w:t>
            </w:r>
            <w:r w:rsidR="00D02986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umożliwiające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otw</w:t>
            </w:r>
            <w:r w:rsidR="00A80B8A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ieranie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i wyświet</w:t>
            </w:r>
            <w:r w:rsidR="00A80B8A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lanie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wszystki</w:t>
            </w:r>
            <w:r w:rsidR="00A80B8A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ch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plik</w:t>
            </w:r>
            <w:r w:rsidR="00A80B8A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ów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zapisan</w:t>
            </w:r>
            <w:r w:rsidR="00A80B8A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ych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w skrypcie omawianej sesji.</w:t>
            </w:r>
          </w:p>
          <w:p w14:paraId="31CDEBB8" w14:textId="0519F83F" w:rsidR="00AA577E" w:rsidRPr="003721FB" w:rsidRDefault="00AA577E" w:rsidP="003721FB">
            <w:pPr>
              <w:pStyle w:val="Akapitzlist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Oprogramowanie do </w:t>
            </w:r>
            <w:proofErr w:type="spellStart"/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debriefingu</w:t>
            </w:r>
            <w:proofErr w:type="spellEnd"/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umożliwi</w:t>
            </w:r>
            <w:r w:rsidR="00A80B8A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ające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wyświetlanie wszystkich zarejestrowanych sygnałów wideo, np. z czterech źródeł jednocześnie</w:t>
            </w:r>
            <w:r w:rsidR="00A80B8A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oraz d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odatkowo poszczególn</w:t>
            </w:r>
            <w:r w:rsidR="00A80B8A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ych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sygnał</w:t>
            </w:r>
            <w:r w:rsidR="00A80B8A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ów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wideo oddzielnie, również na całym ekranie Full </w:t>
            </w:r>
            <w:proofErr w:type="spellStart"/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Screen</w:t>
            </w:r>
            <w:proofErr w:type="spellEnd"/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</w:t>
            </w:r>
          </w:p>
          <w:p w14:paraId="66FA6ACB" w14:textId="77777777" w:rsidR="00D02986" w:rsidRPr="003721FB" w:rsidRDefault="00D02986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</w:p>
          <w:p w14:paraId="43D8C397" w14:textId="6FB0A6C3" w:rsidR="00AA577E" w:rsidRPr="003721FB" w:rsidRDefault="00AA577E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Dostęp do systemu i wszystkich funkcji </w:t>
            </w:r>
          </w:p>
          <w:p w14:paraId="6DD45836" w14:textId="505537A4" w:rsidR="00AA577E" w:rsidRPr="003721FB" w:rsidRDefault="00AA577E" w:rsidP="003721FB">
            <w:pPr>
              <w:pStyle w:val="Akapitzlist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Dostęp do systemu i wszystkich funkcjonalności</w:t>
            </w:r>
            <w:r w:rsidR="004D0469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przez przeglądarkę internetową.</w:t>
            </w:r>
          </w:p>
          <w:p w14:paraId="39951832" w14:textId="7044759A" w:rsidR="00936A8B" w:rsidRPr="003721FB" w:rsidRDefault="00936A8B" w:rsidP="003721FB">
            <w:pPr>
              <w:pStyle w:val="Akapitzlist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Dostęp do systemu na urządzeniach z systemami operacyjnymi typu: Windows, IOS, Android</w:t>
            </w:r>
            <w:r w:rsidR="009A74F0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, Linux</w:t>
            </w:r>
            <w:r w:rsidR="00A80B8A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</w:t>
            </w:r>
          </w:p>
          <w:p w14:paraId="27CE0597" w14:textId="2738D42E" w:rsidR="00AA577E" w:rsidRPr="003721FB" w:rsidRDefault="00A80B8A" w:rsidP="003721FB">
            <w:pPr>
              <w:pStyle w:val="Akapitzlist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lastRenderedPageBreak/>
              <w:t>O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programowanie oparte na przeglądarce internetowej, w którym można przeglądać zapisane rekordy (z możliwością wyszukiwania według daty, uczestnika, instruktora, scenariusza 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itp.)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 Rozwiązanie umożliwia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jące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eksportowanie, dekodowanie i pobieranie pojedynczych nagrań wideo do pojedynczego f</w:t>
            </w:r>
            <w:r w:rsidR="003F4F52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ilmu w</w:t>
            </w:r>
            <w:r w:rsidR="008B7783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="00915FCA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standardowym 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formacie</w:t>
            </w:r>
            <w:r w:rsidR="008B7783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wideo jak np.: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mp4/H.264. </w:t>
            </w:r>
          </w:p>
          <w:p w14:paraId="25B93A03" w14:textId="77777777" w:rsidR="00936A8B" w:rsidRPr="003721FB" w:rsidRDefault="00AA577E" w:rsidP="003721FB">
            <w:pPr>
              <w:pStyle w:val="Akapitzlist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Dostęp do pełnej funkcjonalności systemu</w:t>
            </w:r>
            <w:r w:rsidR="00F27D9A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, w tym dwukierunkowej komunikacji</w:t>
            </w:r>
            <w:r w:rsidR="00936A8B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audio</w:t>
            </w:r>
            <w:r w:rsidR="00F27D9A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, </w:t>
            </w:r>
            <w:r w:rsidR="000A69BA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możliwy 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poprzez połączenie VPN</w:t>
            </w:r>
            <w:r w:rsidR="00936A8B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z dowolnego miejsca na świecie.</w:t>
            </w:r>
          </w:p>
          <w:p w14:paraId="4DF35BDB" w14:textId="77777777" w:rsidR="00AA577E" w:rsidRPr="003721FB" w:rsidRDefault="00AA577E" w:rsidP="003721FB">
            <w:pPr>
              <w:pStyle w:val="Akapitzlist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Generowanie raportów z egzaminów OSCE</w:t>
            </w:r>
            <w:r w:rsidR="00F27D9A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</w:t>
            </w:r>
          </w:p>
          <w:p w14:paraId="7EEFD3D0" w14:textId="77777777" w:rsidR="00A80B8A" w:rsidRPr="003721FB" w:rsidRDefault="00A80B8A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</w:p>
          <w:p w14:paraId="0C17C770" w14:textId="53A097BF" w:rsidR="00AA577E" w:rsidRPr="003721FB" w:rsidRDefault="00AA577E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System umożliwia</w:t>
            </w:r>
            <w:r w:rsidR="00A80B8A" w:rsidRPr="003721FB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jący</w:t>
            </w:r>
            <w:r w:rsidRPr="003721FB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 wyświetlanie danych w tabeli, w tym</w:t>
            </w:r>
            <w:r w:rsidR="00936A8B" w:rsidRPr="003721FB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 min.</w:t>
            </w:r>
            <w:r w:rsidRPr="003721FB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: </w:t>
            </w:r>
          </w:p>
          <w:p w14:paraId="074AD63A" w14:textId="77777777" w:rsidR="00AA577E" w:rsidRPr="003721FB" w:rsidRDefault="00AA577E" w:rsidP="003721FB">
            <w:pPr>
              <w:pStyle w:val="Akapitzlist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liczbę p</w:t>
            </w:r>
            <w:r w:rsidR="00DC0A67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unktów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, </w:t>
            </w:r>
          </w:p>
          <w:p w14:paraId="5D092DEF" w14:textId="77777777" w:rsidR="00AA577E" w:rsidRPr="003721FB" w:rsidRDefault="00DC0A67" w:rsidP="003721FB">
            <w:pPr>
              <w:pStyle w:val="Akapitzlist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uzyskaną 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ocenę, </w:t>
            </w:r>
          </w:p>
          <w:p w14:paraId="443412E0" w14:textId="77777777" w:rsidR="00AA577E" w:rsidRPr="003721FB" w:rsidRDefault="00DC0A67" w:rsidP="003721FB">
            <w:pPr>
              <w:pStyle w:val="Akapitzlist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dane 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egzaminatora, </w:t>
            </w:r>
          </w:p>
          <w:p w14:paraId="1CC4E82E" w14:textId="77777777" w:rsidR="00AA577E" w:rsidRPr="003721FB" w:rsidRDefault="00DC0A67" w:rsidP="003721FB">
            <w:pPr>
              <w:pStyle w:val="Akapitzlist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dane 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studenta, </w:t>
            </w:r>
          </w:p>
          <w:p w14:paraId="490BE728" w14:textId="77777777" w:rsidR="00AA577E" w:rsidRPr="003721FB" w:rsidRDefault="00AA577E" w:rsidP="003721FB">
            <w:pPr>
              <w:pStyle w:val="Akapitzlist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nazwę scenariusza.</w:t>
            </w:r>
          </w:p>
          <w:p w14:paraId="4F859B38" w14:textId="19724019" w:rsidR="007A0ABD" w:rsidRPr="003721FB" w:rsidRDefault="007A0ABD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System umożliwiający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eksport </w:t>
            </w:r>
            <w:r w:rsidR="00EB592F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wyników 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indywidualnych list kontrolnych do pliku pdf i zbiorczych podsumowań </w:t>
            </w:r>
            <w:r w:rsidR="008B7783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w jednym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pliku </w:t>
            </w:r>
            <w:r w:rsidR="008B7783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(np.: </w:t>
            </w:r>
            <w:r w:rsidR="0099221C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w formacie .xls/.</w:t>
            </w:r>
            <w:proofErr w:type="spellStart"/>
            <w:r w:rsidR="0099221C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xlsx</w:t>
            </w:r>
            <w:proofErr w:type="spellEnd"/>
            <w:r w:rsidR="008B7783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)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oraz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eksport protokołów egzaminacyjnych </w:t>
            </w:r>
            <w:r w:rsidR="00D61ED9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studentów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ze wszystkich stanowisk objętych egzaminem do pliku pdf oraz zbiorczych podsumowań </w:t>
            </w:r>
            <w:r w:rsidR="008B7783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w jednym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pliku </w:t>
            </w:r>
            <w:r w:rsidR="008B7783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(np.: </w:t>
            </w:r>
            <w:r w:rsidR="000A6197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w formacie .xls/.xls</w:t>
            </w:r>
            <w:r w:rsidR="008B7783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)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. </w:t>
            </w:r>
          </w:p>
          <w:p w14:paraId="68AFB714" w14:textId="36B81836" w:rsidR="00AA577E" w:rsidRPr="003721FB" w:rsidRDefault="00AA577E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Mechanizm umożliwiający pobranie całej dokumentacji egzaminacyjnej dla wszystkich studentów w postaci spakowanego pliku.</w:t>
            </w:r>
          </w:p>
          <w:p w14:paraId="37D9D727" w14:textId="77777777" w:rsidR="007A0ABD" w:rsidRPr="003721FB" w:rsidRDefault="007A0ABD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</w:p>
          <w:p w14:paraId="380F7A65" w14:textId="1CE27CC8" w:rsidR="00AA577E" w:rsidRPr="003721FB" w:rsidRDefault="00AA577E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Opis rozwiązania technicznego dla systemu symulacji</w:t>
            </w:r>
          </w:p>
          <w:p w14:paraId="10A7E335" w14:textId="50F6C5D0" w:rsidR="00433EBC" w:rsidRPr="003721FB" w:rsidRDefault="007A0ABD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Z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ainstalowane urządzenia IP podłączone do przełączników znajdujących się w serwerowni</w:t>
            </w:r>
            <w:r w:rsidR="00433EBC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poprzez infr</w:t>
            </w:r>
            <w:r w:rsidR="006E6AF6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astrukturę LAN znajdując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ą</w:t>
            </w:r>
            <w:r w:rsidR="006E6AF6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się w </w:t>
            </w:r>
            <w:r w:rsidR="00433EBC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budynku</w:t>
            </w:r>
            <w:r w:rsidR="00BD1E91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lub poprzez</w:t>
            </w:r>
            <w:r w:rsidR="006E6AF6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dostarczone</w:t>
            </w:r>
            <w:r w:rsidR="00BD1E91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stacje mobilne wyposażone w przełączniki </w:t>
            </w:r>
            <w:proofErr w:type="spellStart"/>
            <w:r w:rsidR="00BD1E91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PoE</w:t>
            </w:r>
            <w:proofErr w:type="spellEnd"/>
            <w:r w:rsidR="00BD1E91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. </w:t>
            </w:r>
          </w:p>
          <w:p w14:paraId="13C40FBF" w14:textId="241D36D7" w:rsidR="00AA577E" w:rsidRPr="003721FB" w:rsidRDefault="00433EBC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Urządzenia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skonfigurowane do dedykowanej sieci VLAN dla systemu. Konfiguracja sieciowa urządzeń, w tym</w:t>
            </w:r>
            <w:r w:rsidR="009B4DBD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oprogramowania symulacyjnego, w 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oparciu o wytyczne </w:t>
            </w:r>
            <w:r w:rsidR="009B4DBD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Zamawiającego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</w:t>
            </w:r>
          </w:p>
          <w:p w14:paraId="5ECFE082" w14:textId="77777777" w:rsidR="007A0ABD" w:rsidRPr="003721FB" w:rsidRDefault="007A0ABD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</w:p>
          <w:p w14:paraId="639CBB4C" w14:textId="0FCDA216" w:rsidR="00EC38CB" w:rsidRPr="003721FB" w:rsidRDefault="00EE1DF3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System </w:t>
            </w:r>
          </w:p>
          <w:p w14:paraId="2FF1A47A" w14:textId="5A758C49" w:rsidR="003202C7" w:rsidRPr="003721FB" w:rsidRDefault="003202C7" w:rsidP="003721FB">
            <w:pPr>
              <w:pStyle w:val="xmsonormal"/>
              <w:shd w:val="clear" w:color="auto" w:fill="FFFFFF" w:themeFill="background1"/>
              <w:spacing w:before="0" w:beforeAutospacing="0" w:after="0" w:afterAutospacing="0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3721FB">
              <w:rPr>
                <w:rFonts w:ascii="Calibri" w:hAnsi="Calibri" w:cs="Calibri"/>
                <w:sz w:val="20"/>
                <w:szCs w:val="20"/>
                <w:bdr w:val="none" w:sz="0" w:space="0" w:color="auto" w:frame="1"/>
              </w:rPr>
              <w:t>Dostęp do łącznie min. 11 pomieszczeń z funkcjonalnością audio-video w tym: sala 0.04-sala WW, sala 0.04-karetka/ sala 0.02-holl / sala 0.06 - sala WW SOR dla dorosłych / sala 0.13- sala WW z symulatorem porodu, stanowiskiem noworodka sala 0.11-sala WW - sala SOR dziecięca, wcześniak / sala 1.11- sala OSCE 2 / sala 1.13- sala OSCE 1 / sala WW 1.04 do celów kinezyterapii / sala 1.08- sala OSCE 4/ sala 1.10- sala OSCE 3 / sala WW 1.07 do celów fizjoterapii</w:t>
            </w:r>
          </w:p>
          <w:p w14:paraId="643FAB4C" w14:textId="3C6850D2" w:rsidR="003202C7" w:rsidRPr="003721FB" w:rsidRDefault="003202C7" w:rsidP="003721FB">
            <w:pPr>
              <w:pStyle w:val="xmsonormal"/>
              <w:shd w:val="clear" w:color="auto" w:fill="FFFFFF" w:themeFill="background1"/>
              <w:spacing w:before="0" w:beforeAutospacing="0" w:after="0" w:afterAutospacing="0"/>
              <w:rPr>
                <w:rFonts w:ascii="Segoe UI" w:hAnsi="Segoe UI" w:cs="Segoe UI"/>
                <w:sz w:val="20"/>
                <w:szCs w:val="20"/>
              </w:rPr>
            </w:pPr>
            <w:r w:rsidRPr="003721FB">
              <w:rPr>
                <w:rFonts w:ascii="Calibri" w:hAnsi="Calibri" w:cs="Calibri"/>
                <w:b/>
                <w:bCs/>
                <w:sz w:val="20"/>
                <w:szCs w:val="20"/>
                <w:bdr w:val="none" w:sz="0" w:space="0" w:color="auto" w:frame="1"/>
              </w:rPr>
              <w:t xml:space="preserve">Sale do </w:t>
            </w:r>
            <w:proofErr w:type="spellStart"/>
            <w:r w:rsidRPr="003721FB">
              <w:rPr>
                <w:rFonts w:ascii="Calibri" w:hAnsi="Calibri" w:cs="Calibri"/>
                <w:b/>
                <w:bCs/>
                <w:sz w:val="20"/>
                <w:szCs w:val="20"/>
                <w:bdr w:val="none" w:sz="0" w:space="0" w:color="auto" w:frame="1"/>
              </w:rPr>
              <w:t>debriefingu</w:t>
            </w:r>
            <w:proofErr w:type="spellEnd"/>
            <w:r w:rsidRPr="003721FB">
              <w:rPr>
                <w:rFonts w:ascii="Calibri" w:hAnsi="Calibri" w:cs="Calibri"/>
                <w:sz w:val="20"/>
                <w:szCs w:val="20"/>
                <w:bdr w:val="none" w:sz="0" w:space="0" w:color="auto" w:frame="1"/>
              </w:rPr>
              <w:t>: 0.08 /  0.07</w:t>
            </w:r>
          </w:p>
          <w:p w14:paraId="799B5E52" w14:textId="77777777" w:rsidR="003202C7" w:rsidRPr="003721FB" w:rsidRDefault="003202C7" w:rsidP="003721FB">
            <w:pPr>
              <w:pStyle w:val="xmsonormal"/>
              <w:shd w:val="clear" w:color="auto" w:fill="FFFFFF" w:themeFill="background1"/>
              <w:spacing w:before="0" w:beforeAutospacing="0" w:after="0" w:afterAutospacing="0"/>
              <w:rPr>
                <w:rFonts w:ascii="Segoe UI" w:hAnsi="Segoe UI" w:cs="Segoe UI"/>
                <w:sz w:val="20"/>
                <w:szCs w:val="20"/>
              </w:rPr>
            </w:pPr>
            <w:r w:rsidRPr="003721FB">
              <w:rPr>
                <w:rFonts w:ascii="Calibri" w:hAnsi="Calibri" w:cs="Calibri"/>
                <w:b/>
                <w:bCs/>
                <w:sz w:val="20"/>
                <w:szCs w:val="20"/>
                <w:bdr w:val="none" w:sz="0" w:space="0" w:color="auto" w:frame="1"/>
              </w:rPr>
              <w:t>Pomieszczenia  kontrolne:</w:t>
            </w:r>
            <w:r w:rsidRPr="003721FB">
              <w:rPr>
                <w:rFonts w:ascii="Calibri" w:hAnsi="Calibri" w:cs="Calibri"/>
                <w:sz w:val="20"/>
                <w:szCs w:val="20"/>
                <w:bdr w:val="none" w:sz="0" w:space="0" w:color="auto" w:frame="1"/>
              </w:rPr>
              <w:t> 0.5 dla Sali: 0.04, 0.06 /  0.12- dla Sali  0.13, 0.11 /  1.12 dla Sali OSCE  1.11 , 1.13 , 1.04 / 1.09  dla Sali: 1.08, 1.10, 1.07</w:t>
            </w:r>
          </w:p>
          <w:p w14:paraId="05BD846A" w14:textId="77777777" w:rsidR="00F0790F" w:rsidRPr="003721FB" w:rsidRDefault="00F0790F" w:rsidP="003721FB">
            <w:pPr>
              <w:shd w:val="clear" w:color="auto" w:fill="FFFFFF" w:themeFill="background1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  <w:p w14:paraId="71BE801F" w14:textId="5B206E72" w:rsidR="00F0790F" w:rsidRPr="003721FB" w:rsidRDefault="00E80942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Rozmieszczenie </w:t>
            </w:r>
            <w:r w:rsidR="00F0790F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kamer</w:t>
            </w:r>
            <w:r w:rsidR="0088165C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,</w:t>
            </w:r>
            <w:r w:rsidR="00F0790F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="0088165C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mikrofonów, głośników </w:t>
            </w:r>
            <w:r w:rsidR="00F0790F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w systemie zapewn</w:t>
            </w:r>
            <w:r w:rsidR="00D10197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iające jak</w:t>
            </w:r>
            <w:r w:rsidR="00F0790F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najlepszy widok w systemi</w:t>
            </w:r>
            <w:r w:rsidR="0088165C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e oraz jak najlepszą jakość dźwięku.</w:t>
            </w:r>
          </w:p>
          <w:p w14:paraId="651243F9" w14:textId="77777777" w:rsidR="00674A01" w:rsidRPr="003721FB" w:rsidRDefault="00674A01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  <w:p w14:paraId="18CF3736" w14:textId="77777777" w:rsidR="00AA577E" w:rsidRPr="003721FB" w:rsidRDefault="00AA577E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Instalacja urządzeń w szafie RACK:</w:t>
            </w:r>
          </w:p>
          <w:p w14:paraId="6085DC6B" w14:textId="03B70256" w:rsidR="00AA577E" w:rsidRPr="003721FB" w:rsidRDefault="00AA577E" w:rsidP="003721FB">
            <w:pPr>
              <w:pStyle w:val="Akapitzlist"/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left="321" w:hanging="142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Urządzenia instalowane w szafie RACK </w:t>
            </w:r>
            <w:r w:rsidR="00881C69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z uwzględnieniem ergonomii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i </w:t>
            </w:r>
            <w:r w:rsidR="00881C69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aspektów technicznych</w:t>
            </w:r>
            <w:r w:rsidR="00D10197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</w:t>
            </w:r>
          </w:p>
          <w:p w14:paraId="03FC1124" w14:textId="4C17549D" w:rsidR="00AA577E" w:rsidRPr="003721FB" w:rsidRDefault="001D79C7" w:rsidP="003721FB">
            <w:pPr>
              <w:pStyle w:val="Akapitzlist"/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left="321" w:hanging="142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K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able instalowane i </w:t>
            </w:r>
            <w:proofErr w:type="spellStart"/>
            <w:r w:rsidR="00D10197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odinstalowywane</w:t>
            </w:r>
            <w:proofErr w:type="spellEnd"/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w sposób </w:t>
            </w:r>
            <w:r w:rsidR="006A3D78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jednoznaczny</w:t>
            </w:r>
            <w:r w:rsidR="00D10197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oraz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oznakowane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adekwatnie do ich przeznaczenia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</w:t>
            </w:r>
          </w:p>
          <w:p w14:paraId="782A367D" w14:textId="7A0D49AE" w:rsidR="00AA577E" w:rsidRPr="003721FB" w:rsidRDefault="00AA577E" w:rsidP="003721FB">
            <w:pPr>
              <w:pStyle w:val="Akapitzlist"/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left="321" w:hanging="142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Kable trwale podłączone do </w:t>
            </w:r>
            <w:r w:rsidR="00407B40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urządzeń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(np. kable zasilające) nie mogą być </w:t>
            </w:r>
            <w:r w:rsidR="004A317C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na stałe łączone 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z innymi</w:t>
            </w:r>
            <w:r w:rsidR="00DB73B3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przewodami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, aby nie </w:t>
            </w:r>
            <w:r w:rsidR="004A317C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utrudniać czynności serwisowych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</w:t>
            </w:r>
          </w:p>
          <w:p w14:paraId="3DA563DF" w14:textId="77777777" w:rsidR="00D10197" w:rsidRPr="003721FB" w:rsidRDefault="00D10197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</w:p>
          <w:p w14:paraId="7A07DB6A" w14:textId="479BC36F" w:rsidR="00AA577E" w:rsidRPr="003721FB" w:rsidRDefault="00AA577E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Test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Pr="003721FB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funkcjonalny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Pr="003721FB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urządzenia</w:t>
            </w:r>
          </w:p>
          <w:p w14:paraId="1A796E7E" w14:textId="4F335E04" w:rsidR="00AA577E" w:rsidRPr="003721FB" w:rsidRDefault="00EA4419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lastRenderedPageBreak/>
              <w:t xml:space="preserve">Wykonawca </w:t>
            </w:r>
            <w:r w:rsidR="00574535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przetest</w:t>
            </w:r>
            <w:r w:rsidR="0088165C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uje</w:t>
            </w:r>
            <w:r w:rsidR="00574535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działanie całości zainstalowanych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="00574535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systemów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, </w:t>
            </w:r>
            <w:r w:rsidR="00275407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w zakresie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:</w:t>
            </w:r>
          </w:p>
          <w:p w14:paraId="3F908A5A" w14:textId="25397937" w:rsidR="00AA577E" w:rsidRPr="003721FB" w:rsidRDefault="00275407" w:rsidP="003721FB">
            <w:pPr>
              <w:pStyle w:val="Akapitzlist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Podłączenia ź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ródł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a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sygnału do wszystkich punktów połączeń w celu przetestowania ich funkcjonalności. </w:t>
            </w:r>
          </w:p>
          <w:p w14:paraId="2718697A" w14:textId="0F8741F1" w:rsidR="00AA577E" w:rsidRPr="003721FB" w:rsidRDefault="00275407" w:rsidP="003721FB">
            <w:pPr>
              <w:pStyle w:val="Akapitzlist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P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rzetestowa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nia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wszystki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ch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ście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żek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sygnału i wszelki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ch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zastosowan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ych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kombinacj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i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</w:t>
            </w:r>
          </w:p>
          <w:p w14:paraId="6E932B6F" w14:textId="3F7477B5" w:rsidR="00AA577E" w:rsidRPr="003721FB" w:rsidRDefault="00275407" w:rsidP="003721FB">
            <w:pPr>
              <w:pStyle w:val="Akapitzlist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P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rzetestowa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nia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wszystki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ch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urządze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ń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wyświetlając</w:t>
            </w:r>
            <w:r w:rsidR="004E4DBA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ych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i podłączon</w:t>
            </w:r>
            <w:r w:rsidR="004E4DBA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ych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do nich źród</w:t>
            </w:r>
            <w:r w:rsidR="004E4DBA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eł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sygnału.</w:t>
            </w:r>
          </w:p>
          <w:p w14:paraId="1EF6316B" w14:textId="0CEE3CAF" w:rsidR="000A7F65" w:rsidRPr="003721FB" w:rsidRDefault="004E4DBA" w:rsidP="003721FB">
            <w:pPr>
              <w:pStyle w:val="Akapitzlist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P</w:t>
            </w:r>
            <w:r w:rsidR="000A7F65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rzetestowa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nia</w:t>
            </w:r>
            <w:r w:rsidR="000A7F65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="00AA5B56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poprawnoś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ci</w:t>
            </w:r>
            <w:r w:rsidR="00AA5B56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działania </w:t>
            </w:r>
            <w:r w:rsidR="000A7F65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system</w:t>
            </w:r>
            <w:r w:rsidR="00AA5B56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u</w:t>
            </w:r>
            <w:r w:rsidR="000A7F65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audio.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ab/>
            </w:r>
          </w:p>
          <w:p w14:paraId="65D2A585" w14:textId="604BE2F0" w:rsidR="00AA577E" w:rsidRPr="003721FB" w:rsidRDefault="004E4DBA" w:rsidP="003721FB">
            <w:pPr>
              <w:pStyle w:val="Akapitzlist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Stabilności i ostrości o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braz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u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ze wszystkich źródeł sy</w:t>
            </w:r>
            <w:r w:rsidR="000A7F65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gnału</w:t>
            </w:r>
            <w:r w:rsidR="005E4609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</w:t>
            </w:r>
          </w:p>
          <w:p w14:paraId="5D24BC60" w14:textId="360E0A84" w:rsidR="00AA577E" w:rsidRPr="003721FB" w:rsidRDefault="00AA577E" w:rsidP="003721FB">
            <w:pPr>
              <w:pStyle w:val="Akapitzlist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System</w:t>
            </w:r>
            <w:r w:rsidR="004E4DBA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u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dźwiękow</w:t>
            </w:r>
            <w:r w:rsidR="004E4DBA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ego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woln</w:t>
            </w:r>
            <w:r w:rsidR="004E4DBA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ego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od rozpraszającego szumu i innych artefaktów</w:t>
            </w:r>
            <w:r w:rsidR="004E4DBA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, zminimalizowania 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sprzężenia zwrotnego</w:t>
            </w:r>
            <w:r w:rsidR="004E4DBA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oraz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dostroj</w:t>
            </w:r>
            <w:r w:rsidR="004E4DBA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enia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="004E4DBA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dźwięku 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pod </w:t>
            </w:r>
            <w:r w:rsidR="00595673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poziom</w:t>
            </w:r>
            <w:r w:rsidR="000E3D6B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głośności.</w:t>
            </w:r>
          </w:p>
          <w:p w14:paraId="655B9FA4" w14:textId="0F00BAB4" w:rsidR="00AA577E" w:rsidRPr="003721FB" w:rsidRDefault="00AA577E" w:rsidP="003721FB">
            <w:pPr>
              <w:pStyle w:val="Akapitzlist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Weryfikacj</w:t>
            </w:r>
            <w:r w:rsidR="004E4DBA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i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punktacji listy kontrolnej z błędami krytycznymi.</w:t>
            </w:r>
          </w:p>
          <w:p w14:paraId="07083E95" w14:textId="3BC5C89E" w:rsidR="00AA577E" w:rsidRPr="003721FB" w:rsidRDefault="00AA577E" w:rsidP="003721FB">
            <w:pPr>
              <w:pStyle w:val="Akapitzlist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Test</w:t>
            </w:r>
            <w:r w:rsidR="00A52565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ów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egzaminacyjn</w:t>
            </w:r>
            <w:r w:rsidR="00A52565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ych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OSCE: udostępniani</w:t>
            </w:r>
            <w:r w:rsidR="00A52565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a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sesji studentom, weryfikacj</w:t>
            </w:r>
            <w:r w:rsidR="00A52565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i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wyświetlanych treści i </w:t>
            </w:r>
            <w:r w:rsidR="005E4609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zaplanowanego 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czasu stacji.</w:t>
            </w:r>
          </w:p>
          <w:p w14:paraId="62559219" w14:textId="0E48A97B" w:rsidR="00AA577E" w:rsidRPr="003721FB" w:rsidRDefault="000E3D6B" w:rsidP="003721FB">
            <w:pPr>
              <w:pStyle w:val="Akapitzlist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Test</w:t>
            </w:r>
            <w:r w:rsidR="00A52565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ów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generowania 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protokołó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w egzaminów OSCE z co najmniej </w:t>
            </w:r>
            <w:r w:rsidR="00A32403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3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stacji dla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3 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studentów</w:t>
            </w:r>
            <w:r w:rsidR="00A32403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, w tym eksportu plików</w:t>
            </w:r>
            <w:r w:rsidR="006643AD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z systemu</w:t>
            </w:r>
            <w:r w:rsidR="00AA577E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</w:t>
            </w:r>
          </w:p>
          <w:p w14:paraId="2FE94550" w14:textId="77777777" w:rsidR="00275407" w:rsidRPr="003721FB" w:rsidRDefault="00275407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</w:p>
          <w:p w14:paraId="07D2BD3A" w14:textId="51406ED8" w:rsidR="00AA577E" w:rsidRPr="003721FB" w:rsidRDefault="00AA577E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Demonstracja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Pr="003721FB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funkcjonalności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Pr="003721FB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i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Pr="003721FB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szkolenie</w:t>
            </w:r>
          </w:p>
          <w:p w14:paraId="75BE863A" w14:textId="77777777" w:rsidR="00AA577E" w:rsidRPr="003721FB" w:rsidRDefault="00AA577E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Dostawca </w:t>
            </w:r>
            <w:r w:rsidR="0039090D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przeprowadzi w siedzibie Zamawiającego 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demonstrację funkcjonalności całego systemu </w:t>
            </w:r>
            <w:r w:rsidR="0039090D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pracownikom Zamawiającego 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oraz </w:t>
            </w:r>
            <w:r w:rsidR="0039090D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przeprowadzi 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szkolenie </w:t>
            </w:r>
            <w:r w:rsidR="0039090D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z obsługi przedmiotu zamówienia dla wyznaczonych przez Zamawiającego </w:t>
            </w:r>
            <w:r w:rsidR="00C615BD"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osób</w:t>
            </w:r>
            <w:r w:rsidRPr="003721FB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. </w:t>
            </w:r>
          </w:p>
          <w:p w14:paraId="3AB1FC03" w14:textId="4F1BBA15" w:rsidR="003721FB" w:rsidRPr="003721FB" w:rsidRDefault="003721FB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  <w:tr w:rsidR="00DA6071" w:rsidRPr="003721FB" w14:paraId="04A6C549" w14:textId="77777777" w:rsidTr="00003144">
        <w:trPr>
          <w:trHeight w:val="2252"/>
        </w:trPr>
        <w:tc>
          <w:tcPr>
            <w:tcW w:w="14175" w:type="dxa"/>
          </w:tcPr>
          <w:p w14:paraId="04E56447" w14:textId="77777777" w:rsidR="00EC2925" w:rsidRPr="003721FB" w:rsidRDefault="00EC2925" w:rsidP="00C908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bookmarkStart w:id="1" w:name="_heading=h.3as4poj" w:colFirst="0" w:colLast="0"/>
            <w:bookmarkStart w:id="2" w:name="_heading=h.1pxezwc" w:colFirst="0" w:colLast="0"/>
            <w:bookmarkStart w:id="3" w:name="_heading=h.49x2ik5" w:colFirst="0" w:colLast="0"/>
            <w:bookmarkStart w:id="4" w:name="_heading=h.3o7alnk" w:colFirst="0" w:colLast="0"/>
            <w:bookmarkStart w:id="5" w:name="_heading=h.23ckvvd" w:colFirst="0" w:colLast="0"/>
            <w:bookmarkStart w:id="6" w:name="_heading=h.vx1227" w:colFirst="0" w:colLast="0"/>
            <w:bookmarkStart w:id="7" w:name="_heading=h.3tbugp1" w:colFirst="0" w:colLast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</w:p>
          <w:p w14:paraId="09D42783" w14:textId="4F3D7CB1" w:rsidR="00DA6071" w:rsidRPr="003721FB" w:rsidRDefault="00DA6071" w:rsidP="00C908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right="-13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3721FB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Opis:</w:t>
            </w:r>
          </w:p>
          <w:p w14:paraId="2AFC76C7" w14:textId="162E5531" w:rsidR="00DA6071" w:rsidRPr="003721FB" w:rsidRDefault="00CD017E" w:rsidP="00C908E1">
            <w:pPr>
              <w:pStyle w:val="Akapitzlist"/>
              <w:widowControl/>
              <w:numPr>
                <w:ilvl w:val="0"/>
                <w:numId w:val="14"/>
              </w:numPr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>S</w:t>
            </w:r>
            <w:r w:rsidR="00EC5455"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>ystem audio-video do zarządzania sesjami symulacyjnymi z możliwością prowadzenia w systemie oceny umiejętności praktycznych studenta</w:t>
            </w:r>
            <w:r w:rsidR="00DA6071"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>, obejmuj</w:t>
            </w:r>
            <w:r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>ący</w:t>
            </w:r>
            <w:r w:rsidR="00DA6071"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 xml:space="preserve"> kompleksową realizację i dostawę wyposażenia do </w:t>
            </w:r>
            <w:proofErr w:type="spellStart"/>
            <w:r w:rsidR="00DA6071"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>sal</w:t>
            </w:r>
            <w:proofErr w:type="spellEnd"/>
            <w:r w:rsidR="00DA6071"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 xml:space="preserve"> symulacyjnych / stacji OSCE, pomieszczeń kontrolnych, oraz serwerowni.</w:t>
            </w:r>
          </w:p>
          <w:p w14:paraId="32656DE3" w14:textId="262EA2E8" w:rsidR="00DA6071" w:rsidRPr="003721FB" w:rsidRDefault="00DA6071" w:rsidP="00C908E1">
            <w:pPr>
              <w:pStyle w:val="Akapitzlist"/>
              <w:widowControl/>
              <w:numPr>
                <w:ilvl w:val="0"/>
                <w:numId w:val="14"/>
              </w:numPr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 xml:space="preserve">Wykonawca </w:t>
            </w:r>
            <w:r w:rsidR="00CD017E"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>zobowiązuje się</w:t>
            </w:r>
            <w:r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 xml:space="preserve"> do dostawy urządzeń audio-video kompatybilnych ze sobą, składających się na system audio-video </w:t>
            </w:r>
            <w:r w:rsidR="00EC5455"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>do zarządzania sesjami symulacyjnymi</w:t>
            </w:r>
            <w:r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 xml:space="preserve"> i egzaminów OSCE oraz wszystkie niezbędne uchwyty do mocowania urządzeń, które będą znajdować się na ścianach lub sufitach, a także niezbędne okablowanie potrzebne do podłączenia wszystkich urządzeń wchodzących w skład przedmiotu zamówienia i prawidłowej pracy całego systemu. Pod pojęciem dostawy </w:t>
            </w:r>
            <w:r w:rsidR="00BF40CB"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>audio-video do zarządzania sesjami symulacyjnymi</w:t>
            </w:r>
            <w:r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 xml:space="preserve"> Zamawiający rozumie: sprzedaż, dostawę, transport wraz z wniesieniem, montażem, konfiguracją, przetestowaniem działania całości systemu audio-video do </w:t>
            </w:r>
            <w:proofErr w:type="spellStart"/>
            <w:r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>debriefingu</w:t>
            </w:r>
            <w:proofErr w:type="spellEnd"/>
            <w:r w:rsidR="00BF40CB"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>,</w:t>
            </w:r>
            <w:r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 xml:space="preserve"> w</w:t>
            </w:r>
            <w:r w:rsidR="003B749A"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> </w:t>
            </w:r>
            <w:r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 xml:space="preserve">tym egzaminów OSCE oraz przeszkolenie z obsługi tego systemu pracowników </w:t>
            </w:r>
            <w:r w:rsidR="00BF40CB"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>wskazanych przez Zamawiającego.</w:t>
            </w:r>
          </w:p>
          <w:p w14:paraId="78355CC7" w14:textId="77777777" w:rsidR="00DA6071" w:rsidRPr="003721FB" w:rsidRDefault="00DA6071" w:rsidP="00C908E1">
            <w:pPr>
              <w:pStyle w:val="Akapitzlist"/>
              <w:widowControl/>
              <w:numPr>
                <w:ilvl w:val="0"/>
                <w:numId w:val="14"/>
              </w:numPr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 xml:space="preserve">Cały zestaw składający się na system musi być spójny i łatwy w obsłudze dla użytkownika. </w:t>
            </w:r>
          </w:p>
          <w:p w14:paraId="32352ACA" w14:textId="7D14DD0F" w:rsidR="00DA6071" w:rsidRPr="003721FB" w:rsidRDefault="00DA6071" w:rsidP="00C908E1">
            <w:pPr>
              <w:pStyle w:val="Akapitzlist"/>
              <w:widowControl/>
              <w:numPr>
                <w:ilvl w:val="0"/>
                <w:numId w:val="14"/>
              </w:numPr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>W ramach realizacji przedmiotu zamówienia, Wykonawca zobowiąz</w:t>
            </w:r>
            <w:r w:rsidR="000665C7"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 xml:space="preserve">uje się </w:t>
            </w:r>
            <w:r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 xml:space="preserve">do przeszkolenia wskazanych przez Zamawiającego osób z pełnego zakresu obsługi i wykorzystania wszystkich funkcji dostarczonego systemu. Szkolenie </w:t>
            </w:r>
            <w:r w:rsidR="000665C7"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>odbędzie</w:t>
            </w:r>
            <w:r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 xml:space="preserve"> się w terminie uzgodnionym i zaakceptowanym przez Zamawiającego, nie później jednak niż w terminie 14 dni od daty ostatecznego terminu dostarczenia przedmiotu zamówienia. Szkolenie przeznaczone dla dwóch grup: pracowników technicznych oraz pracowników dydaktycznych.</w:t>
            </w:r>
          </w:p>
          <w:p w14:paraId="3CB761D2" w14:textId="77777777" w:rsidR="00DA6071" w:rsidRPr="003721FB" w:rsidRDefault="00DA6071" w:rsidP="00C908E1">
            <w:pPr>
              <w:pStyle w:val="Akapitzlist"/>
              <w:widowControl/>
              <w:numPr>
                <w:ilvl w:val="0"/>
                <w:numId w:val="14"/>
              </w:numPr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>Minimalny zakres godzin szkolenia:</w:t>
            </w:r>
          </w:p>
          <w:p w14:paraId="62309858" w14:textId="77777777" w:rsidR="00DA6071" w:rsidRPr="003721FB" w:rsidRDefault="00DA6071" w:rsidP="00C908E1">
            <w:pPr>
              <w:pStyle w:val="Akapitzlist"/>
              <w:widowControl/>
              <w:numPr>
                <w:ilvl w:val="1"/>
                <w:numId w:val="14"/>
              </w:numPr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>dla pracowników dydaktycznych –</w:t>
            </w:r>
            <w:r w:rsidR="00682264"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 xml:space="preserve"> koordynatorów: 8</w:t>
            </w:r>
            <w:r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 xml:space="preserve"> godzin</w:t>
            </w:r>
            <w:r w:rsidR="00F66912"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 xml:space="preserve"> dydaktycznych</w:t>
            </w:r>
          </w:p>
          <w:p w14:paraId="7D5146C0" w14:textId="77777777" w:rsidR="00DA6071" w:rsidRPr="003721FB" w:rsidRDefault="00682264" w:rsidP="00C908E1">
            <w:pPr>
              <w:pStyle w:val="Akapitzlist"/>
              <w:widowControl/>
              <w:numPr>
                <w:ilvl w:val="1"/>
                <w:numId w:val="14"/>
              </w:numPr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>dla pracowników technicznych: 8</w:t>
            </w:r>
            <w:r w:rsidR="00DA6071"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="00F66912"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>godzin dydaktycznych</w:t>
            </w:r>
            <w:r w:rsidR="007C07D8"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 xml:space="preserve"> </w:t>
            </w:r>
          </w:p>
          <w:p w14:paraId="32142B56" w14:textId="574D5230" w:rsidR="00DA6071" w:rsidRPr="003721FB" w:rsidRDefault="00DA6071" w:rsidP="00C908E1">
            <w:pPr>
              <w:pStyle w:val="Akapitzlist"/>
              <w:widowControl/>
              <w:numPr>
                <w:ilvl w:val="0"/>
                <w:numId w:val="14"/>
              </w:numPr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 xml:space="preserve">Szkolenie </w:t>
            </w:r>
            <w:r w:rsidR="000665C7"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>odbędzie</w:t>
            </w:r>
            <w:r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 xml:space="preserve"> się </w:t>
            </w:r>
            <w:r w:rsidR="002123BB"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>w terminie wskazanym przez Zamawiającego</w:t>
            </w:r>
            <w:r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 xml:space="preserve">, przy czym jedna godzina dydaktyczna </w:t>
            </w:r>
            <w:r w:rsidR="007C07D8"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>trwa</w:t>
            </w:r>
            <w:r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 xml:space="preserve"> 45 minut.</w:t>
            </w:r>
          </w:p>
          <w:p w14:paraId="4ACF582F" w14:textId="77777777" w:rsidR="00DA6071" w:rsidRPr="003721FB" w:rsidRDefault="00DA6071" w:rsidP="00C908E1">
            <w:pPr>
              <w:pStyle w:val="Akapitzlist"/>
              <w:widowControl/>
              <w:numPr>
                <w:ilvl w:val="0"/>
                <w:numId w:val="14"/>
              </w:numPr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>Wykonawca udzieli Zamawiającemu gwarancji na dostarczone urządzenia przez okres minimum 24 miesięcy, licząc od dnia podpisania protokołu odbioru potwierdzającego prawidłową realizację przed</w:t>
            </w:r>
            <w:r w:rsidR="007641BC"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>miotu zamówienia.</w:t>
            </w:r>
            <w:r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 xml:space="preserve"> </w:t>
            </w:r>
          </w:p>
          <w:p w14:paraId="0F76EA07" w14:textId="109BF97E" w:rsidR="00DA6071" w:rsidRPr="003721FB" w:rsidRDefault="00DA6071" w:rsidP="00C908E1">
            <w:pPr>
              <w:pStyle w:val="Akapitzlist"/>
              <w:widowControl/>
              <w:numPr>
                <w:ilvl w:val="0"/>
                <w:numId w:val="14"/>
              </w:numPr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>Miejsce montażu zostanie</w:t>
            </w:r>
            <w:r w:rsidR="0044428A"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 xml:space="preserve"> uzgodnione przez Zamawiającego </w:t>
            </w:r>
            <w:r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>z Wykonawcą przed rozpoczęciem prac instalacyjnych.</w:t>
            </w:r>
          </w:p>
          <w:p w14:paraId="5FFCD80C" w14:textId="77777777" w:rsidR="00DA6071" w:rsidRPr="003721FB" w:rsidRDefault="00DA6071" w:rsidP="00C908E1">
            <w:pPr>
              <w:pStyle w:val="Akapitzlist"/>
              <w:widowControl/>
              <w:numPr>
                <w:ilvl w:val="0"/>
                <w:numId w:val="14"/>
              </w:numPr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>Wykonawca jest zobowiązany do dokonywania bezpłatnych aktualizacji oprogramowania przez cały okres gwarancyjny.</w:t>
            </w:r>
          </w:p>
          <w:p w14:paraId="01F92578" w14:textId="77777777" w:rsidR="00A2348C" w:rsidRPr="003721FB" w:rsidRDefault="00DA6071" w:rsidP="00C908E1">
            <w:pPr>
              <w:pStyle w:val="Akapitzlist"/>
              <w:widowControl/>
              <w:numPr>
                <w:ilvl w:val="0"/>
                <w:numId w:val="14"/>
              </w:numPr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lastRenderedPageBreak/>
              <w:t>Czas reakcji serwisowej w okresie gwarancji wynosi:</w:t>
            </w:r>
          </w:p>
          <w:p w14:paraId="4E1F2FA7" w14:textId="77777777" w:rsidR="00A416C0" w:rsidRPr="003721FB" w:rsidRDefault="00A416C0" w:rsidP="00C908E1">
            <w:pPr>
              <w:pStyle w:val="Akapitzlist"/>
              <w:widowControl/>
              <w:numPr>
                <w:ilvl w:val="0"/>
                <w:numId w:val="17"/>
              </w:numPr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 xml:space="preserve">24 godziny </w:t>
            </w:r>
            <w:r w:rsidR="00264AC4"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 xml:space="preserve">- w dni robocze, </w:t>
            </w:r>
            <w:r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 xml:space="preserve">w zakresie obsługi zdalnej na zgłoszony problem i przedstawienie przez Wykonawcę propozycji jego rozwiązania, </w:t>
            </w:r>
          </w:p>
          <w:p w14:paraId="1D740951" w14:textId="77777777" w:rsidR="00A416C0" w:rsidRPr="003721FB" w:rsidRDefault="00A416C0" w:rsidP="00C908E1">
            <w:pPr>
              <w:pStyle w:val="Akapitzlist"/>
              <w:widowControl/>
              <w:numPr>
                <w:ilvl w:val="0"/>
                <w:numId w:val="17"/>
              </w:numPr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 xml:space="preserve">72 godziny </w:t>
            </w:r>
            <w:r w:rsidR="00BA2148"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 xml:space="preserve">- </w:t>
            </w:r>
            <w:r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>w dni robocze</w:t>
            </w:r>
            <w:r w:rsidR="00BA2148"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 xml:space="preserve">, </w:t>
            </w:r>
            <w:r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>w przypadku konieczności przyjazdu serwisanta do siedziby Zamawiającego - po uprzednim zgłoszeniu usterki za pomocą wiadomości e-mail lub telefonicznie, gdy próba rozwiązania problemu zdalnie nie przyniosła pożądanego efektu,</w:t>
            </w:r>
          </w:p>
          <w:p w14:paraId="07962545" w14:textId="77777777" w:rsidR="00A416C0" w:rsidRPr="003721FB" w:rsidRDefault="00A416C0" w:rsidP="00C908E1">
            <w:pPr>
              <w:pStyle w:val="Akapitzlist"/>
              <w:widowControl/>
              <w:numPr>
                <w:ilvl w:val="0"/>
                <w:numId w:val="17"/>
              </w:numPr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 xml:space="preserve">Czas skutecznej naprawy bez użycia części zamiennych licząc od momentu przyjęcia zgłoszenia: maksymalnie </w:t>
            </w:r>
            <w:r w:rsidR="00464CED"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 xml:space="preserve">5dni </w:t>
            </w:r>
            <w:r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>w dni robocze.</w:t>
            </w:r>
          </w:p>
          <w:p w14:paraId="26208E6D" w14:textId="77777777" w:rsidR="00AC7C9E" w:rsidRPr="003721FB" w:rsidRDefault="00A416C0" w:rsidP="00C908E1">
            <w:pPr>
              <w:pStyle w:val="Akapitzlist"/>
              <w:widowControl/>
              <w:numPr>
                <w:ilvl w:val="0"/>
                <w:numId w:val="17"/>
              </w:numPr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 xml:space="preserve">Czas skutecznej naprawy z użyciem części zamiennych, licząc od momentu przyjęcia zgłoszenia: maksymalnie 14 dni roboczych. </w:t>
            </w:r>
          </w:p>
          <w:p w14:paraId="4A04B494" w14:textId="77777777" w:rsidR="00A416C0" w:rsidRPr="003721FB" w:rsidRDefault="00A416C0" w:rsidP="00C908E1">
            <w:pPr>
              <w:pStyle w:val="Akapitzlist"/>
              <w:numPr>
                <w:ilvl w:val="0"/>
                <w:numId w:val="14"/>
              </w:numPr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>Jeżeli naprawa przekroczy określony czas skutecznej naprawy, wówczas Wykonawca zobowiązany jest dostarczyć sprzęt zastępczy o parametrach nie gorszych niż przedmiot zamówienia. Obowiązek dostawy sprzętu zastępczego powstaje w 15. dniu, licząc od momentu przyjęcia zgłoszenia.</w:t>
            </w:r>
          </w:p>
          <w:p w14:paraId="31906875" w14:textId="77777777" w:rsidR="00A2348C" w:rsidRPr="003721FB" w:rsidRDefault="00AC7C9E" w:rsidP="00C908E1">
            <w:pPr>
              <w:pStyle w:val="Akapitzlist"/>
              <w:widowControl/>
              <w:numPr>
                <w:ilvl w:val="0"/>
                <w:numId w:val="14"/>
              </w:numPr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 xml:space="preserve">Jeżeli </w:t>
            </w:r>
            <w:r w:rsidR="00DA6071"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 xml:space="preserve">w wyniku 3 napraw zgłoszonych w okresie gwarancyjnym dany element systemu audio-video do </w:t>
            </w:r>
            <w:proofErr w:type="spellStart"/>
            <w:r w:rsidR="00DA6071"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>debriefingu</w:t>
            </w:r>
            <w:proofErr w:type="spellEnd"/>
            <w:r w:rsidR="00DA6071"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 xml:space="preserve"> nadal będzie wykazywał wady, Wykonawca zobowiązuje się do wymiany niesprawnego elementu na nowy, wolny od wad, w terminie 14 dni od daty otrzymania zawiadomienia o takiej wadzie/usterce. Sprzęt rozumiany jest jako wszystkie urządzenia składające się na system wraz z niezbędnym osprzętem, w tym uchwytami do mocowania na ścianach i sufitach oraz okablowaniem i innymi niezbędnymi elementami wymienionymi w OPZ dostarczonymi przez Wykonawcę. </w:t>
            </w:r>
          </w:p>
          <w:p w14:paraId="0C04306A" w14:textId="77777777" w:rsidR="00A2348C" w:rsidRPr="003721FB" w:rsidRDefault="00DA6071" w:rsidP="00C908E1">
            <w:pPr>
              <w:widowControl/>
              <w:ind w:left="360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>Zamawiający przez dni robocze rozumie dni od poniedziałku do piątku w godzinach 07:30-15:30, z wyłączeniem dni ustawowo wolnych od pracy, o których mowa w ustawie z dnia 18 stycznia 1951 roku o dniach wolnych od pracy tekst jednolity: Dz. U. z 2020 r. poz. 1920 ze zm.</w:t>
            </w:r>
          </w:p>
          <w:p w14:paraId="17C2192B" w14:textId="77777777" w:rsidR="00A2348C" w:rsidRPr="003721FB" w:rsidRDefault="00DA6071" w:rsidP="00C908E1">
            <w:pPr>
              <w:pStyle w:val="Akapitzlist"/>
              <w:widowControl/>
              <w:numPr>
                <w:ilvl w:val="0"/>
                <w:numId w:val="14"/>
              </w:numPr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>Zaoferowane przez Wykonawcę sprzęt i otoczenie symulacyjne musi spełnić wszystkie wymogi zawarte w opisie przedmiotu zamówienia wykazane przez Zamawiającego.</w:t>
            </w:r>
          </w:p>
          <w:p w14:paraId="0C4C451D" w14:textId="77777777" w:rsidR="00A2348C" w:rsidRPr="003721FB" w:rsidRDefault="00DA6071" w:rsidP="00C908E1">
            <w:pPr>
              <w:pStyle w:val="Akapitzlist"/>
              <w:widowControl/>
              <w:numPr>
                <w:ilvl w:val="0"/>
                <w:numId w:val="14"/>
              </w:numPr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 xml:space="preserve">Wykonawca po wykonaniu instalacji sprzętu posprząta pomieszczenia </w:t>
            </w:r>
            <w:bookmarkStart w:id="8" w:name="_Hlk225336540"/>
            <w:r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>oraz wywiezie wszystkie odpady i opakowania pozostałe po jego montażu</w:t>
            </w:r>
            <w:bookmarkEnd w:id="8"/>
            <w:r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>, przywracając czystość pomieszczenia do stanu sprzed montażu.</w:t>
            </w:r>
          </w:p>
          <w:p w14:paraId="65042FBE" w14:textId="77777777" w:rsidR="00A2348C" w:rsidRPr="003721FB" w:rsidRDefault="00DA6071" w:rsidP="00C908E1">
            <w:pPr>
              <w:pStyle w:val="Akapitzlist"/>
              <w:widowControl/>
              <w:numPr>
                <w:ilvl w:val="0"/>
                <w:numId w:val="14"/>
              </w:numPr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>Sprzęt musi być dostarczony wraz z materiałami i wyposażeniem umożliwiającym ich eksploatację bezpośrednio po przekazaniu Zamawiającemu.</w:t>
            </w:r>
          </w:p>
          <w:p w14:paraId="6CA86D6E" w14:textId="78BC78AE" w:rsidR="00A2348C" w:rsidRPr="003721FB" w:rsidRDefault="00A2348C" w:rsidP="00C908E1">
            <w:pPr>
              <w:pStyle w:val="Akapitzlist"/>
              <w:widowControl/>
              <w:numPr>
                <w:ilvl w:val="0"/>
                <w:numId w:val="14"/>
              </w:numPr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>W</w:t>
            </w:r>
            <w:r w:rsidR="00DA6071"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 xml:space="preserve">ykonawca dostarczy własnym transportem i na własny koszt przedmiot zamówienia bezpośrednio do budynku </w:t>
            </w:r>
            <w:r w:rsidR="005E6FCD"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 xml:space="preserve">Monoprofilowego </w:t>
            </w:r>
            <w:r w:rsidR="00DA6071"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>Centrum Symulacji Medycznej przy ul.</w:t>
            </w:r>
            <w:r w:rsidR="00BB4408"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> </w:t>
            </w:r>
            <w:r w:rsidR="005E6FCD"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>Obrońców Wisły 1920r. 21/25</w:t>
            </w:r>
            <w:r w:rsidR="00AD54F5"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>, 87-800 Włocławek</w:t>
            </w:r>
            <w:r w:rsidR="00DA6071"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 xml:space="preserve"> oraz dokona jego montażu i ustawienia w miejscu wskazanym przez Zamawiającego. </w:t>
            </w:r>
          </w:p>
          <w:p w14:paraId="147AF3E6" w14:textId="5778E3DA" w:rsidR="00A2348C" w:rsidRPr="003721FB" w:rsidRDefault="00DA6071" w:rsidP="00C908E1">
            <w:pPr>
              <w:pStyle w:val="Akapitzlist"/>
              <w:widowControl/>
              <w:numPr>
                <w:ilvl w:val="0"/>
                <w:numId w:val="14"/>
              </w:numPr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>Zamawiający wymaga dostarczenia instrukcji obsługi w języku polskim dla dostarczanych urządzeń, warunków ich eksploatacji, certyfikatów</w:t>
            </w:r>
            <w:r w:rsidR="00B50106"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 xml:space="preserve"> lub</w:t>
            </w:r>
            <w:r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 xml:space="preserve"> innej typowej dokumentacji wymaganej dla danego rodzaju sprzętu, a także dokumentacji powdrożeniowej systemu w zakresie jego konfiguracji - w wersji papierowej lub w wersji elektronicznej.</w:t>
            </w:r>
          </w:p>
          <w:p w14:paraId="23516545" w14:textId="5D7F1659" w:rsidR="007641BC" w:rsidRPr="003721FB" w:rsidRDefault="00D775DB" w:rsidP="00321C6A">
            <w:pPr>
              <w:pStyle w:val="Akapitzlist"/>
              <w:widowControl/>
              <w:numPr>
                <w:ilvl w:val="0"/>
                <w:numId w:val="14"/>
              </w:numPr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</w:pPr>
            <w:r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>Zamawiający wymaga</w:t>
            </w:r>
            <w:r w:rsidR="004953EA"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 xml:space="preserve"> przygotowa</w:t>
            </w:r>
            <w:r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>nia</w:t>
            </w:r>
            <w:r w:rsidR="004953EA"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 xml:space="preserve"> instrukcj</w:t>
            </w:r>
            <w:r w:rsidR="00321C6A"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>i</w:t>
            </w:r>
            <w:r w:rsidR="004953EA"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 xml:space="preserve"> obsługi systemu audio-wideo w prostej formie, dla osób</w:t>
            </w:r>
            <w:r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 xml:space="preserve"> bez</w:t>
            </w:r>
            <w:r w:rsidR="004953EA"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 xml:space="preserve">wiedzy technicznej w zakresie AV lub IT </w:t>
            </w:r>
            <w:r w:rsidR="004953EA"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 xml:space="preserve">opisującej funkcjonalności systemu </w:t>
            </w:r>
            <w:r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>wraz</w:t>
            </w:r>
            <w:r w:rsidR="004953EA"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 xml:space="preserve"> z opisem procesu rejestracji sesji symulacji oraz egzaminów OSCE. </w:t>
            </w:r>
            <w:r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 xml:space="preserve">Instrukcja będzie przygotowana z myślą o przyszłej kadrze dydaktycznej </w:t>
            </w:r>
            <w:proofErr w:type="spellStart"/>
            <w:r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>WNoZ</w:t>
            </w:r>
            <w:proofErr w:type="spellEnd"/>
            <w:r w:rsidRPr="003721FB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>.</w:t>
            </w:r>
          </w:p>
        </w:tc>
      </w:tr>
    </w:tbl>
    <w:tbl>
      <w:tblPr>
        <w:tblStyle w:val="Tabela-Siatka1"/>
        <w:tblpPr w:leftFromText="141" w:rightFromText="141" w:vertAnchor="text" w:horzAnchor="margin" w:tblpY="1"/>
        <w:tblW w:w="14175" w:type="dxa"/>
        <w:tblLook w:val="04A0" w:firstRow="1" w:lastRow="0" w:firstColumn="1" w:lastColumn="0" w:noHBand="0" w:noVBand="1"/>
      </w:tblPr>
      <w:tblGrid>
        <w:gridCol w:w="14175"/>
      </w:tblGrid>
      <w:tr w:rsidR="003721FB" w:rsidRPr="003721FB" w14:paraId="3444D2B2" w14:textId="77777777" w:rsidTr="003721FB">
        <w:trPr>
          <w:trHeight w:val="430"/>
        </w:trPr>
        <w:tc>
          <w:tcPr>
            <w:tcW w:w="14175" w:type="dxa"/>
            <w:shd w:val="clear" w:color="auto" w:fill="DDD9C3" w:themeFill="background2" w:themeFillShade="E6"/>
          </w:tcPr>
          <w:p w14:paraId="49FE1A54" w14:textId="77777777" w:rsidR="003721FB" w:rsidRPr="003721FB" w:rsidRDefault="003721FB" w:rsidP="003721FB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bookmarkStart w:id="9" w:name="_Hlk225416466"/>
            <w:r w:rsidRPr="003721FB">
              <w:rPr>
                <w:rFonts w:eastAsia="Calibri" w:cstheme="minorHAnsi"/>
                <w:b/>
                <w:sz w:val="20"/>
                <w:szCs w:val="20"/>
              </w:rPr>
              <w:lastRenderedPageBreak/>
              <w:t xml:space="preserve">Opis wymaganych funkcjonalności systemu </w:t>
            </w:r>
            <w:r w:rsidRPr="003721FB">
              <w:rPr>
                <w:rFonts w:cstheme="minorHAnsi"/>
                <w:b/>
                <w:sz w:val="20"/>
                <w:szCs w:val="20"/>
              </w:rPr>
              <w:t>do nauczania metodą symulacji, prowadzenia egzaminów OSCE</w:t>
            </w:r>
          </w:p>
        </w:tc>
      </w:tr>
      <w:tr w:rsidR="003721FB" w:rsidRPr="003721FB" w14:paraId="5C70022C" w14:textId="77777777" w:rsidTr="003721FB">
        <w:tc>
          <w:tcPr>
            <w:tcW w:w="14175" w:type="dxa"/>
            <w:vAlign w:val="center"/>
          </w:tcPr>
          <w:p w14:paraId="4F53C9C2" w14:textId="77777777" w:rsidR="003721FB" w:rsidRPr="003721FB" w:rsidRDefault="003721FB" w:rsidP="003721FB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3721FB">
              <w:rPr>
                <w:rFonts w:eastAsia="Calibri" w:cstheme="minorHAnsi"/>
                <w:b/>
                <w:sz w:val="20"/>
                <w:szCs w:val="20"/>
              </w:rPr>
              <w:t>Minimalne parametry wymagane przez Zamawiającego:</w:t>
            </w:r>
          </w:p>
        </w:tc>
      </w:tr>
      <w:tr w:rsidR="003721FB" w:rsidRPr="003721FB" w14:paraId="1B33E3E0" w14:textId="77777777" w:rsidTr="003721FB">
        <w:tc>
          <w:tcPr>
            <w:tcW w:w="14175" w:type="dxa"/>
          </w:tcPr>
          <w:p w14:paraId="50104500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Zarządzanie pracowniami w tym sesjami symulacji WW / egzaminów OSCE zarówno w obecnym budynku MCSM jak i w nowym budynku centrum symulacji.</w:t>
            </w:r>
          </w:p>
        </w:tc>
      </w:tr>
      <w:tr w:rsidR="003721FB" w:rsidRPr="003721FB" w14:paraId="5FCD32D9" w14:textId="77777777" w:rsidTr="003721FB">
        <w:tc>
          <w:tcPr>
            <w:tcW w:w="14175" w:type="dxa"/>
          </w:tcPr>
          <w:p w14:paraId="30B9B7CE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 xml:space="preserve">System do </w:t>
            </w:r>
            <w:proofErr w:type="spellStart"/>
            <w:r w:rsidRPr="003721FB">
              <w:rPr>
                <w:rFonts w:eastAsia="Calibri" w:cstheme="minorHAnsi"/>
                <w:sz w:val="20"/>
                <w:szCs w:val="20"/>
              </w:rPr>
              <w:t>debriefingu</w:t>
            </w:r>
            <w:proofErr w:type="spellEnd"/>
            <w:r w:rsidRPr="003721FB">
              <w:rPr>
                <w:rFonts w:eastAsia="Calibri" w:cstheme="minorHAnsi"/>
                <w:sz w:val="20"/>
                <w:szCs w:val="20"/>
              </w:rPr>
              <w:t xml:space="preserve"> umożliwiający nagrywanie, odtwarzanie i archiwizowanie sesji symulacyjnych, w tym egzaminów OSCE.</w:t>
            </w:r>
          </w:p>
        </w:tc>
      </w:tr>
      <w:tr w:rsidR="003721FB" w:rsidRPr="003721FB" w14:paraId="3F254BE9" w14:textId="77777777" w:rsidTr="003721FB">
        <w:tc>
          <w:tcPr>
            <w:tcW w:w="14175" w:type="dxa"/>
          </w:tcPr>
          <w:p w14:paraId="5E24A6F1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Dostęp do systemu przez przeglądarkę internetową.</w:t>
            </w:r>
          </w:p>
        </w:tc>
      </w:tr>
      <w:tr w:rsidR="003721FB" w:rsidRPr="003721FB" w14:paraId="21DCD8E1" w14:textId="77777777" w:rsidTr="003721FB">
        <w:tc>
          <w:tcPr>
            <w:tcW w:w="14175" w:type="dxa"/>
          </w:tcPr>
          <w:p w14:paraId="14DDF3C0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Wdrożenie systemu w sieci wewnętrznej na serwerze dostarczonym przez Wykonawcę.</w:t>
            </w:r>
          </w:p>
        </w:tc>
      </w:tr>
      <w:tr w:rsidR="003721FB" w:rsidRPr="003721FB" w14:paraId="2BD66271" w14:textId="77777777" w:rsidTr="003721FB">
        <w:tc>
          <w:tcPr>
            <w:tcW w:w="14175" w:type="dxa"/>
          </w:tcPr>
          <w:p w14:paraId="3078F832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Możliwość tworzenia dowolnej ilości kont użytkowników o różnym poziomie uprawnień i funkcjonalności, w tym min.: administrator, nauczyciel, student.</w:t>
            </w:r>
          </w:p>
        </w:tc>
      </w:tr>
      <w:tr w:rsidR="003721FB" w:rsidRPr="003721FB" w14:paraId="2FD95C73" w14:textId="77777777" w:rsidTr="003721FB">
        <w:tc>
          <w:tcPr>
            <w:tcW w:w="14175" w:type="dxa"/>
          </w:tcPr>
          <w:p w14:paraId="5A8B5F71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Tworzenie kont w systemie i zmiana hasła za pomocą wysyłanych wiadomości e-mail z systemu.</w:t>
            </w:r>
          </w:p>
        </w:tc>
      </w:tr>
      <w:tr w:rsidR="003721FB" w:rsidRPr="003721FB" w14:paraId="1A5DE0BB" w14:textId="77777777" w:rsidTr="003721FB">
        <w:tc>
          <w:tcPr>
            <w:tcW w:w="14175" w:type="dxa"/>
          </w:tcPr>
          <w:p w14:paraId="40BC7EEB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Nielimitowana liczba zalogowanych użytkowników.</w:t>
            </w:r>
          </w:p>
        </w:tc>
      </w:tr>
      <w:tr w:rsidR="003721FB" w:rsidRPr="003721FB" w14:paraId="259DEC63" w14:textId="77777777" w:rsidTr="003721FB">
        <w:tc>
          <w:tcPr>
            <w:tcW w:w="14175" w:type="dxa"/>
          </w:tcPr>
          <w:p w14:paraId="1E8313DE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Informacje o studencie: imię i nazwisko, kierunek studiów, rok studiów, ID studenta, rok naboru.</w:t>
            </w:r>
          </w:p>
        </w:tc>
      </w:tr>
      <w:tr w:rsidR="003721FB" w:rsidRPr="003721FB" w14:paraId="441293A5" w14:textId="77777777" w:rsidTr="003721FB">
        <w:tc>
          <w:tcPr>
            <w:tcW w:w="14175" w:type="dxa"/>
          </w:tcPr>
          <w:p w14:paraId="36826968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lastRenderedPageBreak/>
              <w:t xml:space="preserve">Możliwość zmiany roku dla wybranych studentów </w:t>
            </w:r>
          </w:p>
        </w:tc>
      </w:tr>
      <w:tr w:rsidR="003721FB" w:rsidRPr="003721FB" w14:paraId="64324022" w14:textId="77777777" w:rsidTr="003721FB">
        <w:tc>
          <w:tcPr>
            <w:tcW w:w="14175" w:type="dxa"/>
          </w:tcPr>
          <w:p w14:paraId="17B70B1E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 xml:space="preserve">Możliwość przypisania pracowni do konta użytkownika ze zdefiniowanymi kamerami oraz źródłem dźwięku. </w:t>
            </w:r>
          </w:p>
        </w:tc>
      </w:tr>
      <w:tr w:rsidR="003721FB" w:rsidRPr="003721FB" w14:paraId="2280ADB6" w14:textId="77777777" w:rsidTr="003721FB">
        <w:tc>
          <w:tcPr>
            <w:tcW w:w="14175" w:type="dxa"/>
          </w:tcPr>
          <w:p w14:paraId="76D34811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Możliwość dodania nowej sali ze zdefiniowanymi strumieniami obrazu i dźwięku wchodzącymi w skład systemu.</w:t>
            </w:r>
          </w:p>
        </w:tc>
      </w:tr>
      <w:tr w:rsidR="003721FB" w:rsidRPr="003721FB" w14:paraId="14F7B982" w14:textId="77777777" w:rsidTr="003721FB">
        <w:tc>
          <w:tcPr>
            <w:tcW w:w="14175" w:type="dxa"/>
          </w:tcPr>
          <w:p w14:paraId="3D94EA92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 xml:space="preserve">Możliwość dodania do nowej sali symulatora medycznego wchodzącego w skład systemu. </w:t>
            </w:r>
          </w:p>
        </w:tc>
      </w:tr>
      <w:tr w:rsidR="003721FB" w:rsidRPr="003721FB" w14:paraId="21485975" w14:textId="77777777" w:rsidTr="003721FB">
        <w:tc>
          <w:tcPr>
            <w:tcW w:w="14175" w:type="dxa"/>
          </w:tcPr>
          <w:p w14:paraId="7E947B3A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Możliwość edycji ustawień pracowni, w tym: kamer, systemów audio, symulatorów, opisu pracowni.</w:t>
            </w:r>
          </w:p>
        </w:tc>
      </w:tr>
      <w:tr w:rsidR="003721FB" w:rsidRPr="003721FB" w14:paraId="65EE2DC8" w14:textId="77777777" w:rsidTr="003721FB">
        <w:tc>
          <w:tcPr>
            <w:tcW w:w="14175" w:type="dxa"/>
          </w:tcPr>
          <w:p w14:paraId="6F9C9ADE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Możliwość aktywacji i dezaktywacji w systemie widoczności dla studentów wybranej pracowni.</w:t>
            </w:r>
          </w:p>
        </w:tc>
      </w:tr>
      <w:tr w:rsidR="003721FB" w:rsidRPr="003721FB" w14:paraId="29D78942" w14:textId="77777777" w:rsidTr="003721FB">
        <w:tc>
          <w:tcPr>
            <w:tcW w:w="14175" w:type="dxa"/>
          </w:tcPr>
          <w:p w14:paraId="7D5F4AA9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 xml:space="preserve">Informacja o nagrywanych pracowniach i źródłach audio-video w systemie dla użytkownika z uprawnieniami administratora. </w:t>
            </w:r>
          </w:p>
          <w:p w14:paraId="4BC04302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Możliwość zmiany wyświetlanych pracowni w sesji, w zależności od przypisanych uprawnień użytkownika.</w:t>
            </w:r>
          </w:p>
        </w:tc>
      </w:tr>
      <w:tr w:rsidR="003721FB" w:rsidRPr="003721FB" w14:paraId="7ED1B7A9" w14:textId="77777777" w:rsidTr="003721FB">
        <w:tc>
          <w:tcPr>
            <w:tcW w:w="14175" w:type="dxa"/>
          </w:tcPr>
          <w:p w14:paraId="4CB9612C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Graficzne oznaczanie czynności znacznikiem na osi czasu nagrania i z możliwością dodania w trakcie sesji symulacyjnej własnego komentarza.</w:t>
            </w:r>
          </w:p>
        </w:tc>
      </w:tr>
      <w:tr w:rsidR="003721FB" w:rsidRPr="003721FB" w14:paraId="196A66A5" w14:textId="77777777" w:rsidTr="003721FB">
        <w:tc>
          <w:tcPr>
            <w:tcW w:w="14175" w:type="dxa"/>
          </w:tcPr>
          <w:p w14:paraId="4E7FD710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Możliwość wyświetlenia wszystkich dodanych zdarzeń w sesji w osobnej karcie lub zakładce. Możliwość eksportu zdarzeń do pliku PDF w sesji symulacyjnej.</w:t>
            </w:r>
          </w:p>
        </w:tc>
      </w:tr>
      <w:tr w:rsidR="003721FB" w:rsidRPr="003721FB" w14:paraId="20DE3381" w14:textId="77777777" w:rsidTr="003721FB">
        <w:tc>
          <w:tcPr>
            <w:tcW w:w="14175" w:type="dxa"/>
          </w:tcPr>
          <w:p w14:paraId="21F075A6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Możliwość przydzielania punktacji, edycji i podglądu karty oceny.</w:t>
            </w:r>
          </w:p>
        </w:tc>
      </w:tr>
      <w:tr w:rsidR="003721FB" w:rsidRPr="003721FB" w14:paraId="1F881D14" w14:textId="77777777" w:rsidTr="003721FB">
        <w:tc>
          <w:tcPr>
            <w:tcW w:w="14175" w:type="dxa"/>
          </w:tcPr>
          <w:p w14:paraId="076A994F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Eksport nagrań audio-video sesji z systemu na lokalny komputer w standardowych formatach wideo jak np.:</w:t>
            </w:r>
            <w:r w:rsidRPr="003721FB">
              <w:rPr>
                <w:rFonts w:cstheme="minorHAnsi"/>
                <w:sz w:val="20"/>
                <w:szCs w:val="20"/>
              </w:rPr>
              <w:t xml:space="preserve"> mp4/H.264</w:t>
            </w:r>
          </w:p>
        </w:tc>
      </w:tr>
      <w:tr w:rsidR="003721FB" w:rsidRPr="003721FB" w14:paraId="2A98AB45" w14:textId="77777777" w:rsidTr="003721FB">
        <w:tc>
          <w:tcPr>
            <w:tcW w:w="14175" w:type="dxa"/>
          </w:tcPr>
          <w:p w14:paraId="43D056A4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Rejestr logów systemowych sesji, w tym: zdarzenia, punktacja, nagrywanie, udostępniane sesji, zlecanie badań, logi z symulatorów w sesji symulacyjnej.</w:t>
            </w:r>
          </w:p>
        </w:tc>
      </w:tr>
      <w:tr w:rsidR="003721FB" w:rsidRPr="003721FB" w14:paraId="1D894F1B" w14:textId="77777777" w:rsidTr="003721FB">
        <w:tc>
          <w:tcPr>
            <w:tcW w:w="14175" w:type="dxa"/>
          </w:tcPr>
          <w:p w14:paraId="3DEF39CD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Możliwość podglądu sesji na żywo „LIVE” (audio-video) z dowolnej pracowni wchodzącej w skład systemu bez możliwość ingerencji w aktywną sesję symulacyjną.</w:t>
            </w:r>
          </w:p>
        </w:tc>
      </w:tr>
      <w:tr w:rsidR="003721FB" w:rsidRPr="003721FB" w14:paraId="718E9F50" w14:textId="77777777" w:rsidTr="003721FB">
        <w:tc>
          <w:tcPr>
            <w:tcW w:w="14175" w:type="dxa"/>
          </w:tcPr>
          <w:p w14:paraId="37AC8C49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Możliwość zmiany widoku źródeł video wyświetlanych w widoku live przypisanych do pracowni.</w:t>
            </w:r>
          </w:p>
        </w:tc>
      </w:tr>
      <w:tr w:rsidR="003721FB" w:rsidRPr="003721FB" w14:paraId="3C703563" w14:textId="77777777" w:rsidTr="003721FB">
        <w:tc>
          <w:tcPr>
            <w:tcW w:w="14175" w:type="dxa"/>
          </w:tcPr>
          <w:p w14:paraId="0782B541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Biblioteka nagranych sesji symulacyjnych umożliwiająca wyszukiwanie plików po minimum: numerze sesji, studencie, nazwie scenariusza, prowadzących.</w:t>
            </w:r>
          </w:p>
        </w:tc>
      </w:tr>
      <w:tr w:rsidR="003721FB" w:rsidRPr="003721FB" w14:paraId="652A0F1F" w14:textId="77777777" w:rsidTr="003721FB">
        <w:tc>
          <w:tcPr>
            <w:tcW w:w="14175" w:type="dxa"/>
          </w:tcPr>
          <w:p w14:paraId="37BCE856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Każda zarchiwizowana sesja symulacyjna umożliwiająca pełny dostęp do nagrań audio-video oraz całej dokumentacji zapisanej w sesji symulacyjnej z</w:t>
            </w:r>
            <w:r w:rsidRPr="003721FB">
              <w:rPr>
                <w:rFonts w:cstheme="minorHAnsi"/>
                <w:sz w:val="20"/>
                <w:szCs w:val="20"/>
              </w:rPr>
              <w:t> </w:t>
            </w:r>
            <w:r w:rsidRPr="003721FB">
              <w:rPr>
                <w:rFonts w:eastAsia="Calibri" w:cstheme="minorHAnsi"/>
                <w:sz w:val="20"/>
                <w:szCs w:val="20"/>
              </w:rPr>
              <w:t>możliwością nadpisywania dokonanych zmian.</w:t>
            </w:r>
          </w:p>
        </w:tc>
      </w:tr>
      <w:tr w:rsidR="003721FB" w:rsidRPr="003721FB" w14:paraId="361978B6" w14:textId="77777777" w:rsidTr="003721FB">
        <w:tc>
          <w:tcPr>
            <w:tcW w:w="14175" w:type="dxa"/>
          </w:tcPr>
          <w:p w14:paraId="1992F6F9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Zegar lub licznik czasu odliczający czas do końca udostępnionej sesji, widoczny zarówno dla studenta, jak i nauczyciela (egzaminatora).</w:t>
            </w:r>
          </w:p>
        </w:tc>
      </w:tr>
      <w:tr w:rsidR="003721FB" w:rsidRPr="003721FB" w14:paraId="3CFEA34A" w14:textId="77777777" w:rsidTr="003721FB">
        <w:tc>
          <w:tcPr>
            <w:tcW w:w="14175" w:type="dxa"/>
          </w:tcPr>
          <w:p w14:paraId="0A38B82F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Powiadomienia dźwiękowe i graficzne w trakcie trwającej sesji z zawartą informacją o rodzaju zdarzenia podczas wymiany informacji i przesyłania plików, min. zlecanie badań, odpowiedź na badania dla studenta i nauczyciela.</w:t>
            </w:r>
          </w:p>
        </w:tc>
      </w:tr>
      <w:tr w:rsidR="003721FB" w:rsidRPr="003721FB" w14:paraId="7DD42BFD" w14:textId="77777777" w:rsidTr="003721FB">
        <w:tc>
          <w:tcPr>
            <w:tcW w:w="14175" w:type="dxa"/>
          </w:tcPr>
          <w:p w14:paraId="0FCB1AEA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Możliwość importu do systemu scenariuszy, dołączonej dokumentacji.</w:t>
            </w:r>
          </w:p>
        </w:tc>
      </w:tr>
      <w:tr w:rsidR="003721FB" w:rsidRPr="003721FB" w14:paraId="11AEF7B2" w14:textId="77777777" w:rsidTr="003721FB">
        <w:tc>
          <w:tcPr>
            <w:tcW w:w="14175" w:type="dxa"/>
          </w:tcPr>
          <w:p w14:paraId="4FA896D3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 xml:space="preserve">Możliwość rozbudowy systemu o kolejne stanowiska. </w:t>
            </w:r>
          </w:p>
        </w:tc>
      </w:tr>
      <w:tr w:rsidR="003721FB" w:rsidRPr="003721FB" w14:paraId="2697BA0E" w14:textId="77777777" w:rsidTr="003721FB">
        <w:tc>
          <w:tcPr>
            <w:tcW w:w="14175" w:type="dxa"/>
          </w:tcPr>
          <w:p w14:paraId="00610F61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Oprogramowanie w min. polskiej, angielskiej wersji językowej.</w:t>
            </w:r>
          </w:p>
        </w:tc>
      </w:tr>
      <w:tr w:rsidR="003721FB" w:rsidRPr="003721FB" w14:paraId="3E25C1DB" w14:textId="77777777" w:rsidTr="003721FB">
        <w:tc>
          <w:tcPr>
            <w:tcW w:w="14175" w:type="dxa"/>
          </w:tcPr>
          <w:p w14:paraId="25C97F4F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 xml:space="preserve">Podgląd w czasie rzeczywistym nagrywanej sesji zarówno w pomieszczeniu kontrolnym jak i pomieszczeniu do </w:t>
            </w:r>
            <w:proofErr w:type="spellStart"/>
            <w:r w:rsidRPr="003721FB">
              <w:rPr>
                <w:rFonts w:eastAsia="Calibri" w:cstheme="minorHAnsi"/>
                <w:sz w:val="20"/>
                <w:szCs w:val="20"/>
              </w:rPr>
              <w:t>debriefingu</w:t>
            </w:r>
            <w:proofErr w:type="spellEnd"/>
          </w:p>
        </w:tc>
      </w:tr>
      <w:tr w:rsidR="003721FB" w:rsidRPr="003721FB" w14:paraId="6BC0E807" w14:textId="77777777" w:rsidTr="003721FB">
        <w:tc>
          <w:tcPr>
            <w:tcW w:w="14175" w:type="dxa"/>
          </w:tcPr>
          <w:p w14:paraId="498AC553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Możliwość korzystania z pełnej funkcjonalności systemu z innej lokalizacji za pomocą połączenia VPN.</w:t>
            </w:r>
          </w:p>
        </w:tc>
      </w:tr>
      <w:tr w:rsidR="003721FB" w:rsidRPr="003721FB" w14:paraId="1F4BFD48" w14:textId="77777777" w:rsidTr="003721FB">
        <w:tc>
          <w:tcPr>
            <w:tcW w:w="14175" w:type="dxa"/>
          </w:tcPr>
          <w:p w14:paraId="62923D71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Sterowanie kamerami IP PTZ Pan-</w:t>
            </w:r>
            <w:proofErr w:type="spellStart"/>
            <w:r w:rsidRPr="003721FB">
              <w:rPr>
                <w:rFonts w:eastAsia="Calibri" w:cstheme="minorHAnsi"/>
                <w:sz w:val="20"/>
                <w:szCs w:val="20"/>
              </w:rPr>
              <w:t>Tilt</w:t>
            </w:r>
            <w:proofErr w:type="spellEnd"/>
            <w:r w:rsidRPr="003721FB">
              <w:rPr>
                <w:rFonts w:eastAsia="Calibri" w:cstheme="minorHAnsi"/>
                <w:sz w:val="20"/>
                <w:szCs w:val="20"/>
              </w:rPr>
              <w:t>-Zoom z poziomu aplikacji.</w:t>
            </w:r>
          </w:p>
        </w:tc>
      </w:tr>
      <w:tr w:rsidR="003721FB" w:rsidRPr="003721FB" w14:paraId="60F5AC45" w14:textId="77777777" w:rsidTr="003721FB">
        <w:tc>
          <w:tcPr>
            <w:tcW w:w="14175" w:type="dxa"/>
          </w:tcPr>
          <w:p w14:paraId="414075D8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Zmiana poziomu głośności dźwięków z poziomu aplikacji.</w:t>
            </w:r>
          </w:p>
        </w:tc>
      </w:tr>
      <w:tr w:rsidR="003721FB" w:rsidRPr="003721FB" w14:paraId="39A765ED" w14:textId="77777777" w:rsidTr="003721FB">
        <w:tc>
          <w:tcPr>
            <w:tcW w:w="14175" w:type="dxa"/>
          </w:tcPr>
          <w:p w14:paraId="4BDEB3E0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Możliwość powiększenia widoku z każdej kamery na pełny ekran.</w:t>
            </w:r>
          </w:p>
        </w:tc>
      </w:tr>
      <w:tr w:rsidR="003721FB" w:rsidRPr="003721FB" w14:paraId="621F0D6B" w14:textId="77777777" w:rsidTr="003721FB">
        <w:tc>
          <w:tcPr>
            <w:tcW w:w="14175" w:type="dxa"/>
          </w:tcPr>
          <w:p w14:paraId="65FE0EDC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Możliwość powiększenia widoku z każdej kamery na większy obszar z zachowaną możliwością jednoczesnej oceny studenta.</w:t>
            </w:r>
          </w:p>
          <w:p w14:paraId="5E8CFEFD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Możliwość zmiany widoku wyświetlanych źródeł obrazu, zarówno w widoku LIVE, jak i przy odtwarzaniu nagranej sesji.</w:t>
            </w:r>
          </w:p>
        </w:tc>
      </w:tr>
      <w:tr w:rsidR="003721FB" w:rsidRPr="003721FB" w14:paraId="6C203944" w14:textId="77777777" w:rsidTr="003721FB">
        <w:tc>
          <w:tcPr>
            <w:tcW w:w="14175" w:type="dxa"/>
          </w:tcPr>
          <w:p w14:paraId="5C52B615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Możliwość nagrania min. 3 źródeł obrazu na  jednej pracowni.</w:t>
            </w:r>
          </w:p>
        </w:tc>
      </w:tr>
      <w:tr w:rsidR="003721FB" w:rsidRPr="003721FB" w14:paraId="1560BD9B" w14:textId="77777777" w:rsidTr="003721FB">
        <w:tc>
          <w:tcPr>
            <w:tcW w:w="14175" w:type="dxa"/>
          </w:tcPr>
          <w:p w14:paraId="2B41C64A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Możliwość zdefiniowania czasu trwania sesji i udostępniania jej studentowi.</w:t>
            </w:r>
          </w:p>
        </w:tc>
      </w:tr>
      <w:tr w:rsidR="003721FB" w:rsidRPr="003721FB" w14:paraId="06C62D75" w14:textId="77777777" w:rsidTr="003721FB">
        <w:tc>
          <w:tcPr>
            <w:tcW w:w="14175" w:type="dxa"/>
          </w:tcPr>
          <w:p w14:paraId="3B56AA0B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Powiadomienie dźwiękowe odtwarzane w panelu studenta z chwilą rozpoczęcia i zakończenia stacji OSCE.</w:t>
            </w:r>
          </w:p>
        </w:tc>
      </w:tr>
      <w:tr w:rsidR="003721FB" w:rsidRPr="003721FB" w14:paraId="27F2B9A4" w14:textId="77777777" w:rsidTr="003721FB">
        <w:tc>
          <w:tcPr>
            <w:tcW w:w="14175" w:type="dxa"/>
          </w:tcPr>
          <w:p w14:paraId="7BCAA396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Edytor scenariuszy symulacyjnych.</w:t>
            </w:r>
          </w:p>
        </w:tc>
      </w:tr>
      <w:tr w:rsidR="003721FB" w:rsidRPr="003721FB" w14:paraId="178B33EA" w14:textId="77777777" w:rsidTr="003721FB">
        <w:tc>
          <w:tcPr>
            <w:tcW w:w="14175" w:type="dxa"/>
          </w:tcPr>
          <w:p w14:paraId="25C87DB4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Biblioteka scenariuszy symulacyjnych, wyszukiwanie po min: kierunek, rok, semestr, przedmiot, nazwa scenariusza, autor.</w:t>
            </w:r>
          </w:p>
        </w:tc>
      </w:tr>
      <w:tr w:rsidR="003721FB" w:rsidRPr="003721FB" w14:paraId="641B7C55" w14:textId="77777777" w:rsidTr="003721FB">
        <w:tc>
          <w:tcPr>
            <w:tcW w:w="14175" w:type="dxa"/>
          </w:tcPr>
          <w:p w14:paraId="52536376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lastRenderedPageBreak/>
              <w:t>Minimalny zakres informacji w scenariuszu: kierunek, rok studiów, semestr, przedmiot, nazwa scenariusza, wersja, czas trwania, karta oceny, efekty uczenia się, informacje dla studenta, w tym: scenariusz, miejsce akcji, opis pacjenta, opis, cel scenariusza. Dodatkowo: cel scenariusza, streszczenie scenariusza, opis scenariusza, dodatkowy opis scenariusza, inny wariant scenariusza, informacje dodatkowe dotyczące symulatorów, sprzętów medycznych, materiałów jednorazowych, informacje dotyczące przygotowania symulacji.</w:t>
            </w:r>
          </w:p>
        </w:tc>
      </w:tr>
      <w:tr w:rsidR="003721FB" w:rsidRPr="003721FB" w14:paraId="2B5ED5E9" w14:textId="77777777" w:rsidTr="003721FB">
        <w:tc>
          <w:tcPr>
            <w:tcW w:w="14175" w:type="dxa"/>
          </w:tcPr>
          <w:p w14:paraId="0D7DBA40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 xml:space="preserve">Możliwość dodania różnych plików (np. graficznych) dla nauczyciela. </w:t>
            </w:r>
          </w:p>
        </w:tc>
      </w:tr>
      <w:tr w:rsidR="003721FB" w:rsidRPr="003721FB" w14:paraId="0A0388DE" w14:textId="77777777" w:rsidTr="003721FB">
        <w:tc>
          <w:tcPr>
            <w:tcW w:w="14175" w:type="dxa"/>
          </w:tcPr>
          <w:p w14:paraId="70410902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Możliwość odpowiedzi na zlecone badania studenta w sesji z możliwością zarówno wyboru plików dla nauczyciela zapisanych w scenariuszu, jak również dodania plików znajdujących się na dysku lokalnym komputera, z którego prowadzona jest sesja.</w:t>
            </w:r>
          </w:p>
        </w:tc>
      </w:tr>
      <w:tr w:rsidR="003721FB" w:rsidRPr="003721FB" w14:paraId="3CAE89B6" w14:textId="77777777" w:rsidTr="003721FB">
        <w:tc>
          <w:tcPr>
            <w:tcW w:w="14175" w:type="dxa"/>
          </w:tcPr>
          <w:p w14:paraId="44A658EE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 xml:space="preserve">Możliwość dodania różnych plików (np. graficznych) dla studenta. </w:t>
            </w:r>
          </w:p>
        </w:tc>
      </w:tr>
      <w:tr w:rsidR="003721FB" w:rsidRPr="003721FB" w14:paraId="264808C3" w14:textId="77777777" w:rsidTr="003721FB">
        <w:tc>
          <w:tcPr>
            <w:tcW w:w="14175" w:type="dxa"/>
          </w:tcPr>
          <w:p w14:paraId="0EE5F080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Możliwość dodania efektów uczenia się dla wybranego kierunku.</w:t>
            </w:r>
          </w:p>
        </w:tc>
      </w:tr>
      <w:tr w:rsidR="003721FB" w:rsidRPr="003721FB" w14:paraId="69615B9C" w14:textId="77777777" w:rsidTr="003721FB">
        <w:tc>
          <w:tcPr>
            <w:tcW w:w="14175" w:type="dxa"/>
          </w:tcPr>
          <w:p w14:paraId="3484E566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 xml:space="preserve">Edytor kart oceny </w:t>
            </w:r>
          </w:p>
        </w:tc>
      </w:tr>
      <w:tr w:rsidR="003721FB" w:rsidRPr="003721FB" w14:paraId="5D5F1769" w14:textId="77777777" w:rsidTr="003721FB">
        <w:tc>
          <w:tcPr>
            <w:tcW w:w="14175" w:type="dxa"/>
          </w:tcPr>
          <w:p w14:paraId="57045C8B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Biblioteka kart oceny; wyszukiwanie po min.: nazwie, wersji, autorze.</w:t>
            </w:r>
          </w:p>
        </w:tc>
      </w:tr>
      <w:tr w:rsidR="003721FB" w:rsidRPr="003721FB" w14:paraId="636196A9" w14:textId="77777777" w:rsidTr="003721FB">
        <w:tc>
          <w:tcPr>
            <w:tcW w:w="14175" w:type="dxa"/>
          </w:tcPr>
          <w:p w14:paraId="24120BF6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Możliwość definiowania kryteriów egzaminu.</w:t>
            </w:r>
          </w:p>
        </w:tc>
      </w:tr>
      <w:tr w:rsidR="003721FB" w:rsidRPr="003721FB" w14:paraId="21D09985" w14:textId="77777777" w:rsidTr="003721FB">
        <w:tc>
          <w:tcPr>
            <w:tcW w:w="14175" w:type="dxa"/>
          </w:tcPr>
          <w:p w14:paraId="31DDB760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 xml:space="preserve">Możliwość tworzenia Kart oceny / List kontrolnych (tzw. </w:t>
            </w:r>
            <w:proofErr w:type="spellStart"/>
            <w:r w:rsidRPr="003721FB">
              <w:rPr>
                <w:rFonts w:eastAsia="Calibri" w:cstheme="minorHAnsi"/>
                <w:sz w:val="20"/>
                <w:szCs w:val="20"/>
              </w:rPr>
              <w:t>Checklist</w:t>
            </w:r>
            <w:proofErr w:type="spellEnd"/>
            <w:r w:rsidRPr="003721FB">
              <w:rPr>
                <w:rFonts w:eastAsia="Calibri" w:cstheme="minorHAnsi"/>
                <w:sz w:val="20"/>
                <w:szCs w:val="20"/>
              </w:rPr>
              <w:t xml:space="preserve">) oraz przypisania ich do scenariusza. Karty oceny z wielopunktową punktacją min. od 0 do 6 punktów oraz możliwością zaznaczenia błędu krytycznego do każdego pytania. Przypisanie oceny do uzyskanej sumy punktów na karcie oceny. Eksport karty oceny do pliku w formacie pdf. </w:t>
            </w:r>
          </w:p>
        </w:tc>
      </w:tr>
      <w:tr w:rsidR="003721FB" w:rsidRPr="003721FB" w14:paraId="060734A0" w14:textId="77777777" w:rsidTr="003721FB">
        <w:tc>
          <w:tcPr>
            <w:tcW w:w="14175" w:type="dxa"/>
          </w:tcPr>
          <w:p w14:paraId="5A9E4D45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Możliwość wyboru różnej definicji dla błędu krytycznego.</w:t>
            </w:r>
          </w:p>
        </w:tc>
      </w:tr>
      <w:tr w:rsidR="003721FB" w:rsidRPr="003721FB" w14:paraId="40D1E265" w14:textId="77777777" w:rsidTr="003721FB">
        <w:tc>
          <w:tcPr>
            <w:tcW w:w="14175" w:type="dxa"/>
          </w:tcPr>
          <w:p w14:paraId="5D7A8875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Informacje zawarte na Karcie oceny podczas sesji min.: dane studenta (imię i nazwisko, kierunek, rok, semestr, ID), przedmiot, dane egzaminatora, nazwa scenariusza, nazwa pracowni, numer sesji, data, lista wszystkich ocenionych czynności, punktacja, informacja o błędach krytycznych, komentarze, efekty uczenia się przypisane do scenariusza. System automatycznie obliczający przydzieloną punktację i wystawiający ocenę końcową. Eksport karty oceny do pliku min. w formacie pdf.</w:t>
            </w:r>
          </w:p>
        </w:tc>
      </w:tr>
      <w:tr w:rsidR="003721FB" w:rsidRPr="003721FB" w14:paraId="12E22AE0" w14:textId="77777777" w:rsidTr="003721FB">
        <w:tc>
          <w:tcPr>
            <w:tcW w:w="14175" w:type="dxa"/>
          </w:tcPr>
          <w:p w14:paraId="4EE71A20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Możliwość manualnego wyboru studenta i przypisywania go do sesji ze zdefiniowanym scenariuszem oraz kartą oceny.</w:t>
            </w:r>
          </w:p>
        </w:tc>
      </w:tr>
      <w:tr w:rsidR="003721FB" w:rsidRPr="003721FB" w14:paraId="7AB1F5FC" w14:textId="77777777" w:rsidTr="003721FB">
        <w:tc>
          <w:tcPr>
            <w:tcW w:w="14175" w:type="dxa"/>
          </w:tcPr>
          <w:p w14:paraId="09938069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Możliwość manualnego wyboru studenta, który zgłosił gotowość do egzaminu w sali egzaminacyjnej i przypisania go do sesji z utworzonym scenariuszem oraz kartą oceny.</w:t>
            </w:r>
          </w:p>
        </w:tc>
      </w:tr>
      <w:tr w:rsidR="003721FB" w:rsidRPr="003721FB" w14:paraId="09743C80" w14:textId="77777777" w:rsidTr="003721FB">
        <w:tc>
          <w:tcPr>
            <w:tcW w:w="14175" w:type="dxa"/>
          </w:tcPr>
          <w:p w14:paraId="1836CD72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Możliwość zdefiniowania oceny dla sumy punktów uzyskanych podczas egzaminu na wszystkich stacjach egzaminacyjnych.</w:t>
            </w:r>
          </w:p>
        </w:tc>
      </w:tr>
      <w:tr w:rsidR="003721FB" w:rsidRPr="003721FB" w14:paraId="300FD4C3" w14:textId="77777777" w:rsidTr="003721FB">
        <w:tc>
          <w:tcPr>
            <w:tcW w:w="14175" w:type="dxa"/>
          </w:tcPr>
          <w:p w14:paraId="4B41A2D0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Możliwość wyszukania w raportach, wyświetlenia i pobrania karty oceny sesji dla każdego studenta min. w formacie pdf.</w:t>
            </w:r>
          </w:p>
        </w:tc>
      </w:tr>
      <w:tr w:rsidR="003721FB" w:rsidRPr="003721FB" w14:paraId="50044345" w14:textId="77777777" w:rsidTr="003721FB">
        <w:tc>
          <w:tcPr>
            <w:tcW w:w="14175" w:type="dxa"/>
          </w:tcPr>
          <w:p w14:paraId="6A621674" w14:textId="77777777" w:rsidR="003721FB" w:rsidRPr="003721FB" w:rsidRDefault="003721FB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Generowanie raportów z egzaminów OSCE na podstawie zapisanych sesji egzaminacyjnych.</w:t>
            </w:r>
          </w:p>
        </w:tc>
      </w:tr>
      <w:tr w:rsidR="003721FB" w:rsidRPr="003721FB" w14:paraId="5B54AC64" w14:textId="77777777" w:rsidTr="003721FB">
        <w:tc>
          <w:tcPr>
            <w:tcW w:w="14175" w:type="dxa"/>
          </w:tcPr>
          <w:p w14:paraId="4E9593D2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Funkcja eksportu wyników indywidualnych list kontrolnych do pliku pdf i zbiorczych podsumowań do zbiorczego pliku (np. formacie .xls/.</w:t>
            </w:r>
            <w:proofErr w:type="spellStart"/>
            <w:r w:rsidRPr="003721FB">
              <w:rPr>
                <w:rFonts w:eastAsia="Calibri" w:cstheme="minorHAnsi"/>
                <w:sz w:val="20"/>
                <w:szCs w:val="20"/>
              </w:rPr>
              <w:t>xlsx</w:t>
            </w:r>
            <w:proofErr w:type="spellEnd"/>
            <w:r w:rsidRPr="003721FB">
              <w:rPr>
                <w:rFonts w:eastAsia="Calibri" w:cstheme="minorHAnsi"/>
                <w:sz w:val="20"/>
                <w:szCs w:val="20"/>
              </w:rPr>
              <w:t>)</w:t>
            </w:r>
          </w:p>
        </w:tc>
      </w:tr>
      <w:tr w:rsidR="003721FB" w:rsidRPr="003721FB" w14:paraId="21E3F360" w14:textId="77777777" w:rsidTr="003721FB">
        <w:tc>
          <w:tcPr>
            <w:tcW w:w="14175" w:type="dxa"/>
          </w:tcPr>
          <w:p w14:paraId="5A664EA5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Funkcja eksportu protokołów egzaminacyjnych studentów ze wszystkich stanowisk objętych egzaminem do pliku pdf oraz zbiorczych podsumowań do zbiorczego pliku (</w:t>
            </w:r>
            <w:proofErr w:type="spellStart"/>
            <w:r w:rsidRPr="003721FB">
              <w:rPr>
                <w:rFonts w:eastAsia="Calibri" w:cstheme="minorHAnsi"/>
                <w:sz w:val="20"/>
                <w:szCs w:val="20"/>
              </w:rPr>
              <w:t>np.:w</w:t>
            </w:r>
            <w:proofErr w:type="spellEnd"/>
            <w:r w:rsidRPr="003721FB">
              <w:rPr>
                <w:rFonts w:eastAsia="Calibri" w:cstheme="minorHAnsi"/>
                <w:sz w:val="20"/>
                <w:szCs w:val="20"/>
              </w:rPr>
              <w:t xml:space="preserve"> formacie .xls/.</w:t>
            </w:r>
            <w:proofErr w:type="spellStart"/>
            <w:r w:rsidRPr="003721FB">
              <w:rPr>
                <w:rFonts w:eastAsia="Calibri" w:cstheme="minorHAnsi"/>
                <w:sz w:val="20"/>
                <w:szCs w:val="20"/>
              </w:rPr>
              <w:t>xlsx</w:t>
            </w:r>
            <w:proofErr w:type="spellEnd"/>
            <w:r w:rsidRPr="003721FB">
              <w:rPr>
                <w:rFonts w:eastAsia="Calibri" w:cstheme="minorHAnsi"/>
                <w:sz w:val="20"/>
                <w:szCs w:val="20"/>
              </w:rPr>
              <w:t>).</w:t>
            </w:r>
          </w:p>
        </w:tc>
      </w:tr>
      <w:tr w:rsidR="003721FB" w:rsidRPr="003721FB" w14:paraId="2CCCB4E9" w14:textId="77777777" w:rsidTr="003721FB">
        <w:tc>
          <w:tcPr>
            <w:tcW w:w="14175" w:type="dxa"/>
          </w:tcPr>
          <w:p w14:paraId="40FC5EC6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Możliwość pobrania całej dokumentacji egzaminacyjnej dla wszystkich studentów w postaci spakowanego pliku.</w:t>
            </w:r>
          </w:p>
        </w:tc>
      </w:tr>
      <w:tr w:rsidR="003721FB" w:rsidRPr="003721FB" w14:paraId="2BE15236" w14:textId="77777777" w:rsidTr="003721FB">
        <w:tc>
          <w:tcPr>
            <w:tcW w:w="14175" w:type="dxa"/>
          </w:tcPr>
          <w:p w14:paraId="44452676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Możliwość zabezpieczenia przed omyłkowym skasowaniem sesji wchodzącej w skład egzaminu.</w:t>
            </w:r>
          </w:p>
        </w:tc>
      </w:tr>
      <w:tr w:rsidR="003721FB" w:rsidRPr="003721FB" w14:paraId="084F708D" w14:textId="77777777" w:rsidTr="003721FB">
        <w:tc>
          <w:tcPr>
            <w:tcW w:w="14175" w:type="dxa"/>
          </w:tcPr>
          <w:p w14:paraId="7E1BB72F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Możliwość otwierania wszystkich plików, które zostały przedstawione uczestnikom szkolenia podczas sesji symulacyjnej (np.: przedstawiających zdjęcia rentgenowskie, tomografię komputerową i inne obrazy) i wyświetlania ich na ekranie urządzenia prezentacyjnego w sali podsumowującej przez osobę prowadząca sesję podsumowującą</w:t>
            </w:r>
          </w:p>
        </w:tc>
      </w:tr>
      <w:tr w:rsidR="003721FB" w:rsidRPr="003721FB" w14:paraId="389F5133" w14:textId="77777777" w:rsidTr="003721FB">
        <w:tc>
          <w:tcPr>
            <w:tcW w:w="14175" w:type="dxa"/>
          </w:tcPr>
          <w:p w14:paraId="6A9D890B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Powiadomienie graficzne oraz dźwiękowe w panelu egzaminowanego studenta.</w:t>
            </w:r>
          </w:p>
        </w:tc>
      </w:tr>
      <w:tr w:rsidR="003721FB" w:rsidRPr="003721FB" w14:paraId="7DBFD6DA" w14:textId="77777777" w:rsidTr="003721FB">
        <w:tc>
          <w:tcPr>
            <w:tcW w:w="14175" w:type="dxa"/>
          </w:tcPr>
          <w:p w14:paraId="52FAE213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Połączenie nowego systemu A-V dla nowej części MCSM z istniejącym systemem A-V zainstalowanym w obecnym MCSM</w:t>
            </w:r>
          </w:p>
        </w:tc>
      </w:tr>
      <w:tr w:rsidR="003721FB" w:rsidRPr="003721FB" w14:paraId="5C8AC6C7" w14:textId="77777777" w:rsidTr="003721FB">
        <w:tc>
          <w:tcPr>
            <w:tcW w:w="14175" w:type="dxa"/>
          </w:tcPr>
          <w:p w14:paraId="43A2753D" w14:textId="77777777" w:rsidR="003721FB" w:rsidRPr="003721FB" w:rsidRDefault="003721FB" w:rsidP="003721FB">
            <w:pPr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 w:rsidRPr="003721FB">
              <w:rPr>
                <w:rFonts w:eastAsia="Calibri" w:cstheme="minorHAnsi"/>
                <w:bCs/>
                <w:sz w:val="20"/>
                <w:szCs w:val="20"/>
              </w:rPr>
              <w:t>Dodanie do systemu urządzeń zamawiającego</w:t>
            </w:r>
            <w:r w:rsidRPr="003721FB">
              <w:rPr>
                <w:rStyle w:val="Odwoaniedokomentarza"/>
                <w:rFonts w:eastAsia="Arial MT" w:cstheme="minorHAnsi"/>
                <w:bCs/>
                <w:sz w:val="20"/>
                <w:szCs w:val="20"/>
              </w:rPr>
              <w:t>,</w:t>
            </w:r>
            <w:r w:rsidRPr="003721FB">
              <w:rPr>
                <w:rStyle w:val="Odwoaniedokomentarza"/>
                <w:rFonts w:cstheme="minorHAnsi"/>
                <w:bCs/>
                <w:sz w:val="20"/>
                <w:szCs w:val="20"/>
              </w:rPr>
              <w:t xml:space="preserve"> które będą zintegrowane z systemem AV, t</w:t>
            </w:r>
            <w:r w:rsidRPr="003721FB">
              <w:rPr>
                <w:rStyle w:val="Odwoaniedokomentarza"/>
              </w:rPr>
              <w:t>j.</w:t>
            </w:r>
            <w:r w:rsidRPr="003721FB">
              <w:rPr>
                <w:rFonts w:eastAsia="Calibri" w:cstheme="minorHAnsi"/>
                <w:bCs/>
                <w:sz w:val="20"/>
                <w:szCs w:val="20"/>
              </w:rPr>
              <w:t>:</w:t>
            </w:r>
          </w:p>
          <w:p w14:paraId="4A786B5E" w14:textId="77777777" w:rsidR="003721FB" w:rsidRPr="003721FB" w:rsidRDefault="003721FB" w:rsidP="003721FB">
            <w:pPr>
              <w:tabs>
                <w:tab w:val="left" w:pos="1830"/>
                <w:tab w:val="left" w:pos="12090"/>
                <w:tab w:val="left" w:pos="13610"/>
              </w:tabs>
              <w:ind w:left="70" w:hanging="48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Kamera IP PTZ 25x zoom  7 szt.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</w:p>
          <w:p w14:paraId="08BBD68F" w14:textId="77777777" w:rsidR="003721FB" w:rsidRPr="003721FB" w:rsidRDefault="003721FB" w:rsidP="003721FB">
            <w:pPr>
              <w:tabs>
                <w:tab w:val="left" w:pos="1830"/>
                <w:tab w:val="left" w:pos="12090"/>
                <w:tab w:val="left" w:pos="13610"/>
              </w:tabs>
              <w:ind w:left="22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Kamera IP PTZ 4x zoom 15 szt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. 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br/>
            </w:r>
            <w:r w:rsidRPr="003721FB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Głośniki na salach 18 szt.</w:t>
            </w:r>
          </w:p>
          <w:p w14:paraId="2922E486" w14:textId="77777777" w:rsidR="003721FB" w:rsidRPr="003721FB" w:rsidRDefault="003721FB" w:rsidP="003721FB">
            <w:pPr>
              <w:tabs>
                <w:tab w:val="left" w:pos="1830"/>
                <w:tab w:val="left" w:pos="12090"/>
                <w:tab w:val="left" w:pos="13610"/>
              </w:tabs>
              <w:ind w:left="70" w:hanging="48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lastRenderedPageBreak/>
              <w:t>Mikrofony na salach  15 szt.</w:t>
            </w:r>
          </w:p>
          <w:p w14:paraId="3AA5A17A" w14:textId="77777777" w:rsidR="003721FB" w:rsidRPr="003721FB" w:rsidRDefault="003721FB" w:rsidP="003721FB">
            <w:pPr>
              <w:tabs>
                <w:tab w:val="left" w:pos="1830"/>
                <w:tab w:val="left" w:pos="12090"/>
                <w:tab w:val="left" w:pos="13610"/>
              </w:tabs>
              <w:ind w:left="70" w:hanging="48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Mikrofony na salach  2 szt.</w:t>
            </w:r>
          </w:p>
          <w:p w14:paraId="7F309304" w14:textId="77777777" w:rsidR="003721FB" w:rsidRPr="003721FB" w:rsidRDefault="003721FB" w:rsidP="003721FB">
            <w:pPr>
              <w:tabs>
                <w:tab w:val="left" w:pos="1830"/>
                <w:tab w:val="left" w:pos="12090"/>
                <w:tab w:val="left" w:pos="13610"/>
              </w:tabs>
              <w:ind w:left="70" w:hanging="48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Mikrofon pulpitowy  8 szt.</w:t>
            </w:r>
          </w:p>
          <w:p w14:paraId="05850E85" w14:textId="77777777" w:rsidR="003721FB" w:rsidRPr="003721FB" w:rsidRDefault="003721FB" w:rsidP="003721FB">
            <w:pPr>
              <w:tabs>
                <w:tab w:val="left" w:pos="1830"/>
                <w:tab w:val="left" w:pos="12090"/>
                <w:tab w:val="left" w:pos="13610"/>
              </w:tabs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Wykonawca dostarczy wszystkie niezbędne dedykowane uchwyty montażowe, zasilacze i przewody.</w:t>
            </w:r>
          </w:p>
        </w:tc>
      </w:tr>
      <w:tr w:rsidR="003721FB" w:rsidRPr="003721FB" w14:paraId="7D2C75E8" w14:textId="77777777" w:rsidTr="003721FB">
        <w:tc>
          <w:tcPr>
            <w:tcW w:w="14175" w:type="dxa"/>
          </w:tcPr>
          <w:p w14:paraId="52F89E8D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lastRenderedPageBreak/>
              <w:t>Parametry techniczne urządzeń w serwerowni:</w:t>
            </w:r>
          </w:p>
          <w:p w14:paraId="26E77465" w14:textId="77777777" w:rsidR="003721FB" w:rsidRPr="003721FB" w:rsidRDefault="003721FB" w:rsidP="003721FB">
            <w:pPr>
              <w:tabs>
                <w:tab w:val="left" w:pos="1510"/>
                <w:tab w:val="left" w:pos="3190"/>
              </w:tabs>
              <w:ind w:left="70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1869131F" w14:textId="77777777" w:rsidR="003721FB" w:rsidRPr="003721FB" w:rsidRDefault="003721FB" w:rsidP="003721FB">
            <w:pPr>
              <w:tabs>
                <w:tab w:val="left" w:pos="1510"/>
                <w:tab w:val="left" w:pos="3190"/>
              </w:tabs>
              <w:ind w:left="70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Serwer - 1 szt. o parametrach:</w:t>
            </w:r>
            <w:r w:rsidRPr="003721F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ab/>
            </w:r>
          </w:p>
          <w:p w14:paraId="120F4A3B" w14:textId="77777777" w:rsidR="003721FB" w:rsidRPr="003721FB" w:rsidRDefault="003721FB" w:rsidP="003721FB">
            <w:pPr>
              <w:tabs>
                <w:tab w:val="left" w:pos="1510"/>
                <w:tab w:val="left" w:pos="3190"/>
              </w:tabs>
              <w:ind w:left="7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Obudowa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>● Typu RACK, wysokość min. 1U;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>● Szyny umożliwiające wysunięcie serwera z szafy stelażowej;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>● Możliwość zainstalowania co najmniej 4 dysków twardych 3,5”;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 xml:space="preserve">● Zainstalowane  min. 4 sztuk dysków SATA  7200 </w:t>
            </w:r>
            <w:proofErr w:type="spellStart"/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obr</w:t>
            </w:r>
            <w:proofErr w:type="spellEnd"/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./min o pojemności co najmniej 12TB </w:t>
            </w:r>
          </w:p>
          <w:p w14:paraId="6F9F7539" w14:textId="77777777" w:rsidR="003721FB" w:rsidRPr="003721FB" w:rsidRDefault="003721FB" w:rsidP="003721FB">
            <w:pPr>
              <w:tabs>
                <w:tab w:val="left" w:pos="1510"/>
                <w:tab w:val="left" w:pos="3190"/>
              </w:tabs>
              <w:ind w:left="7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● Zainstalowane 2 dyski SSD o pojemności co najmniej 500GB każdy skonfigurowany w RAID 1.</w:t>
            </w:r>
          </w:p>
          <w:p w14:paraId="536109F6" w14:textId="77777777" w:rsidR="003721FB" w:rsidRPr="003721FB" w:rsidRDefault="003721FB" w:rsidP="003721FB">
            <w:pPr>
              <w:tabs>
                <w:tab w:val="left" w:pos="1510"/>
                <w:tab w:val="left" w:pos="3190"/>
              </w:tabs>
              <w:ind w:left="7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Płyta główna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>● Z możliwością montażu co najmniej jednego procesora wielordzeniowego;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>● 2 złącza PCI Express generacji 5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>● Co najmniej 4 gniazda pamięci RAM;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>● Obsługa co najmniej 128GB pamięci RAM;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br/>
            </w:r>
            <w:r w:rsidRPr="003721F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Procesor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>● co najmniej dwurdzeniowy procesor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 xml:space="preserve">●  osiągające w teście CPU Mark wynik </w:t>
            </w:r>
            <w:proofErr w:type="spellStart"/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Multithread</w:t>
            </w:r>
            <w:proofErr w:type="spellEnd"/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Rating min. 23000 pkt. (wynik na dzień 13.03.2026 r.) </w:t>
            </w:r>
          </w:p>
          <w:p w14:paraId="4CC7FEC1" w14:textId="77777777" w:rsidR="003721FB" w:rsidRPr="003721FB" w:rsidRDefault="003721FB" w:rsidP="003721FB">
            <w:pPr>
              <w:tabs>
                <w:tab w:val="left" w:pos="1510"/>
                <w:tab w:val="left" w:pos="3190"/>
              </w:tabs>
              <w:ind w:left="7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Wynik musi być opublikowany na stronie https://www.cpubenchmark.net/multithread/</w:t>
            </w:r>
          </w:p>
          <w:p w14:paraId="2F850A88" w14:textId="77777777" w:rsidR="003721FB" w:rsidRPr="003721FB" w:rsidRDefault="003721FB" w:rsidP="003721FB">
            <w:pPr>
              <w:tabs>
                <w:tab w:val="left" w:pos="1510"/>
                <w:tab w:val="left" w:pos="3190"/>
              </w:tabs>
              <w:ind w:left="70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Pamięć RAM</w:t>
            </w:r>
          </w:p>
          <w:p w14:paraId="1DF1C3C6" w14:textId="77777777" w:rsidR="003721FB" w:rsidRPr="003721FB" w:rsidRDefault="003721FB" w:rsidP="003721FB">
            <w:pPr>
              <w:pStyle w:val="Akapitzlist"/>
              <w:numPr>
                <w:ilvl w:val="0"/>
                <w:numId w:val="24"/>
              </w:numPr>
              <w:tabs>
                <w:tab w:val="left" w:pos="1510"/>
                <w:tab w:val="left" w:pos="3190"/>
              </w:tabs>
              <w:ind w:left="313" w:hanging="28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zainstalowane min. 64 GB pamięci RAM  z korekcją błędów (ECC)</w:t>
            </w:r>
          </w:p>
          <w:p w14:paraId="5EF03787" w14:textId="77777777" w:rsidR="003721FB" w:rsidRPr="003721FB" w:rsidRDefault="003721FB" w:rsidP="003721FB">
            <w:pPr>
              <w:pStyle w:val="Akapitzlist"/>
              <w:numPr>
                <w:ilvl w:val="0"/>
                <w:numId w:val="24"/>
              </w:numPr>
              <w:tabs>
                <w:tab w:val="left" w:pos="1510"/>
                <w:tab w:val="left" w:pos="3190"/>
              </w:tabs>
              <w:ind w:left="313" w:hanging="28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Rodzaj pamięci RAM co najmniej DDR4 lub lepsze</w:t>
            </w:r>
          </w:p>
          <w:p w14:paraId="408F2383" w14:textId="77777777" w:rsidR="003721FB" w:rsidRPr="003721FB" w:rsidRDefault="003721FB" w:rsidP="003721FB">
            <w:pPr>
              <w:pStyle w:val="Akapitzlist"/>
              <w:numPr>
                <w:ilvl w:val="0"/>
                <w:numId w:val="24"/>
              </w:numPr>
              <w:tabs>
                <w:tab w:val="left" w:pos="1510"/>
                <w:tab w:val="left" w:pos="3190"/>
              </w:tabs>
              <w:ind w:left="313" w:hanging="28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Taktownie co najmniej 2666 MHz</w:t>
            </w:r>
          </w:p>
          <w:p w14:paraId="4E5240E4" w14:textId="77777777" w:rsidR="003721FB" w:rsidRPr="003721FB" w:rsidRDefault="003721FB" w:rsidP="003721FB">
            <w:pPr>
              <w:pStyle w:val="Akapitzlist"/>
              <w:numPr>
                <w:ilvl w:val="0"/>
                <w:numId w:val="24"/>
              </w:numPr>
              <w:tabs>
                <w:tab w:val="left" w:pos="1510"/>
                <w:tab w:val="left" w:pos="3190"/>
              </w:tabs>
              <w:ind w:left="313" w:hanging="28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Pamięci obsadzone w sposób gwarantujący najwyższą możliwą wydajność;</w:t>
            </w:r>
          </w:p>
          <w:p w14:paraId="44903EAC" w14:textId="77777777" w:rsidR="003721FB" w:rsidRPr="003721FB" w:rsidRDefault="003721FB" w:rsidP="003721FB">
            <w:pPr>
              <w:tabs>
                <w:tab w:val="left" w:pos="1510"/>
                <w:tab w:val="left" w:pos="3190"/>
              </w:tabs>
              <w:ind w:left="29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Kontrolery LAN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>● 2x min. 1Gbit RJ45</w:t>
            </w:r>
          </w:p>
          <w:p w14:paraId="6CC13023" w14:textId="77777777" w:rsidR="003721FB" w:rsidRPr="003721FB" w:rsidRDefault="003721FB" w:rsidP="003721FB">
            <w:pPr>
              <w:tabs>
                <w:tab w:val="left" w:pos="1510"/>
                <w:tab w:val="left" w:pos="3190"/>
              </w:tabs>
              <w:ind w:left="70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Kontrolery I/O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>● Kontroler SATA/SAS RAID dla dysków wewnętrznych posiadający minimum 2GB pamięci cache, obsługujący poziomy RAID: 0,1,10,5,50</w:t>
            </w:r>
          </w:p>
          <w:p w14:paraId="4A609EE2" w14:textId="77777777" w:rsidR="003721FB" w:rsidRPr="003721FB" w:rsidRDefault="003721FB" w:rsidP="003721FB">
            <w:pPr>
              <w:tabs>
                <w:tab w:val="left" w:pos="1510"/>
                <w:tab w:val="left" w:pos="3190"/>
              </w:tabs>
              <w:ind w:left="70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Porty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>● Zintegrowana karta graficzna ze złączem VGA ;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>● Minimum 2 porty USB dostępne z tyłu serwera w tym co najmniej 1 port USB 3.0;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>● Minimum 1 port USB na panelu przednim w tym co najmniej USB 3.0;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>● Ilość dostępnych złącz USB nie może być osiągnięta poprzez stosowanie zewnętrznych przejściówek, rozgałęziaczy czy dodatkowych kart rozszerzeń zajmujących jakikolwiek slot PCI Express i/lub USB serwera.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br/>
            </w:r>
            <w:r w:rsidRPr="003721F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lastRenderedPageBreak/>
              <w:t>Zasilanie, chłodzenie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>● zasilacze o mocy co najmniej 500W;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>Zarządzanie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>●  Wbudowane diody informacyjne lub wyświetlacz informujące o stanie serwera;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br/>
            </w:r>
          </w:p>
          <w:p w14:paraId="77BC1ACA" w14:textId="77777777" w:rsidR="003721FB" w:rsidRPr="003721FB" w:rsidRDefault="003721FB" w:rsidP="003721FB">
            <w:pPr>
              <w:tabs>
                <w:tab w:val="left" w:pos="1510"/>
                <w:tab w:val="left" w:pos="3190"/>
              </w:tabs>
              <w:ind w:left="70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Wspierane OS</w:t>
            </w:r>
          </w:p>
          <w:p w14:paraId="065CBDA8" w14:textId="77777777" w:rsidR="003721FB" w:rsidRPr="003721FB" w:rsidRDefault="003721FB" w:rsidP="003721FB">
            <w:pPr>
              <w:pStyle w:val="Akapitzlist"/>
              <w:numPr>
                <w:ilvl w:val="0"/>
                <w:numId w:val="48"/>
              </w:numPr>
              <w:tabs>
                <w:tab w:val="left" w:pos="1510"/>
                <w:tab w:val="left" w:pos="3190"/>
              </w:tabs>
              <w:ind w:left="164" w:hanging="14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Microsoft Windows Server 2025  64bit  lub równoważny</w:t>
            </w:r>
          </w:p>
          <w:p w14:paraId="2EE49CB1" w14:textId="77777777" w:rsidR="003721FB" w:rsidRPr="003721FB" w:rsidRDefault="003721FB" w:rsidP="003721FB">
            <w:pPr>
              <w:tabs>
                <w:tab w:val="left" w:pos="1510"/>
                <w:tab w:val="left" w:pos="3190"/>
              </w:tabs>
              <w:ind w:left="16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Warunek równoważności dla systemu operacyjnego serwerowego:</w:t>
            </w:r>
          </w:p>
          <w:p w14:paraId="135BF0CB" w14:textId="77777777" w:rsidR="003721FB" w:rsidRPr="003721FB" w:rsidRDefault="003721FB" w:rsidP="003721FB">
            <w:pPr>
              <w:tabs>
                <w:tab w:val="left" w:pos="1510"/>
                <w:tab w:val="left" w:pos="3190"/>
              </w:tabs>
              <w:ind w:left="16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System musi być zgodny z architekturą 64-bitową i obsługiwać minimum 2 rdzenie procesora. Musi oferować funkcjonalności porównywalne do tych dostępnych w systemie Microsoft Windows Server 2025 Standard, w tym obsługę usług katalogowych (Active Directory), zarządzanie kontami i zasobami sieciowymi, zaawansowane funkcje zabezpieczeń, wsparcie dla maszyn wirtualnych (wirtualizacja) oraz możliwość integracji z siecią i środowiskiem korporacyjnym.</w:t>
            </w:r>
          </w:p>
          <w:p w14:paraId="493161F4" w14:textId="77777777" w:rsidR="003721FB" w:rsidRPr="003721FB" w:rsidRDefault="003721FB" w:rsidP="003721FB">
            <w:pPr>
              <w:tabs>
                <w:tab w:val="left" w:pos="1510"/>
                <w:tab w:val="left" w:pos="3190"/>
              </w:tabs>
              <w:ind w:left="16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Licencjonowanie: Licencja oferowanego systemu musi umożliwiać legalne użytkowanie w środowisku serwerowym z co najmniej 2 rdzeniami procesora oraz musi spełniać wymagania licencyjne odpowiadające standardowej edycji.</w:t>
            </w:r>
          </w:p>
          <w:p w14:paraId="0687AF0D" w14:textId="77777777" w:rsidR="003721FB" w:rsidRPr="003721FB" w:rsidRDefault="003721FB" w:rsidP="003721FB">
            <w:pPr>
              <w:tabs>
                <w:tab w:val="left" w:pos="1510"/>
                <w:tab w:val="left" w:pos="3190"/>
              </w:tabs>
              <w:ind w:left="16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Wsparcie techniczne: Oferowany system musi mieć zapewnione oficjalne wsparcie techniczne producenta lub dostawcy na minimum 5 lat od daty instalacji.</w:t>
            </w:r>
          </w:p>
          <w:p w14:paraId="1E533E4C" w14:textId="77777777" w:rsidR="003721FB" w:rsidRPr="003721FB" w:rsidRDefault="003721FB" w:rsidP="003721FB">
            <w:pPr>
              <w:tabs>
                <w:tab w:val="left" w:pos="1510"/>
                <w:tab w:val="left" w:pos="3190"/>
              </w:tabs>
              <w:ind w:left="16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Zgodność z normami i bezpieczeństwem: System musi spełniać aktualne normy bezpieczeństwa i certyfikacje istotne dla środowisk korporacyjnych oraz umożliwiać stosowanie aktualizacji i poprawek bezpieczeństwa.</w:t>
            </w:r>
          </w:p>
          <w:p w14:paraId="7A89A267" w14:textId="77777777" w:rsidR="003721FB" w:rsidRPr="003721FB" w:rsidRDefault="003721FB" w:rsidP="003721FB">
            <w:pPr>
              <w:tabs>
                <w:tab w:val="left" w:pos="1510"/>
                <w:tab w:val="left" w:pos="3190"/>
              </w:tabs>
              <w:ind w:left="16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Możliwość integracji: System musi być kompatybilny z istniejącą infrastrukturą sieciową i usługami, takimi jak protokoły sieciowe, serwery plików, bazy danych oraz oprogramowanie klienckie zgodne z ekosystemem Microsoft Windows.</w:t>
            </w:r>
          </w:p>
          <w:p w14:paraId="0D283D7C" w14:textId="77777777" w:rsidR="003721FB" w:rsidRPr="003721FB" w:rsidRDefault="003721FB" w:rsidP="003721FB">
            <w:pPr>
              <w:pStyle w:val="Akapitzlist"/>
              <w:numPr>
                <w:ilvl w:val="0"/>
                <w:numId w:val="48"/>
              </w:numPr>
              <w:tabs>
                <w:tab w:val="left" w:pos="1510"/>
                <w:tab w:val="left" w:pos="3190"/>
              </w:tabs>
              <w:ind w:left="164" w:hanging="16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System operacyjny z graficznym interfejsem</w:t>
            </w:r>
          </w:p>
          <w:p w14:paraId="5BCB7F75" w14:textId="77777777" w:rsidR="003721FB" w:rsidRPr="003721FB" w:rsidRDefault="003721FB" w:rsidP="003721FB">
            <w:pPr>
              <w:tabs>
                <w:tab w:val="left" w:pos="1510"/>
                <w:tab w:val="left" w:pos="3190"/>
              </w:tabs>
              <w:ind w:firstLine="22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Dodatkowo</w:t>
            </w:r>
          </w:p>
          <w:p w14:paraId="28E59B4C" w14:textId="77777777" w:rsidR="003721FB" w:rsidRPr="003721FB" w:rsidRDefault="003721FB" w:rsidP="003721FB">
            <w:pPr>
              <w:pStyle w:val="Akapitzlist"/>
              <w:numPr>
                <w:ilvl w:val="0"/>
                <w:numId w:val="26"/>
              </w:numPr>
              <w:tabs>
                <w:tab w:val="left" w:pos="1510"/>
                <w:tab w:val="left" w:pos="3190"/>
              </w:tabs>
              <w:ind w:left="171" w:hanging="14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Monitor co najmniej 21” ze złączem wideo co najmniej VGA </w:t>
            </w:r>
          </w:p>
          <w:p w14:paraId="0B838CC0" w14:textId="77777777" w:rsidR="003721FB" w:rsidRPr="003721FB" w:rsidRDefault="003721FB" w:rsidP="003721FB">
            <w:pPr>
              <w:tabs>
                <w:tab w:val="left" w:pos="1510"/>
                <w:tab w:val="left" w:pos="3190"/>
              </w:tabs>
              <w:ind w:left="2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Gwarancja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>● 3 lata gwarancji producenta serwera. Naprawa realizowana przez producenta serwera lub autoryzowany przez producenta serwis. Dyski twarde nie podlegają zwrotowi organizacji serwisowej;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>● Bezpłatna dostępność poprawek i aktualizacji BIOS/</w:t>
            </w:r>
            <w:proofErr w:type="spellStart"/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Firmware</w:t>
            </w:r>
            <w:proofErr w:type="spellEnd"/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/sterowników dożywotnio dla oferowanego serwera – jeżeli funkcjonalność ta wymaga dodatkowego serwisu lub licencji producenta serwera, takowy element musi być uwzględniona w ofercie;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 xml:space="preserve">● Serwer musi być fabrycznie nowy i pochodzić z oficjalnego kanału dystrybucyjnego w UE </w:t>
            </w:r>
          </w:p>
          <w:p w14:paraId="50BB68EE" w14:textId="77777777" w:rsidR="003721FB" w:rsidRPr="003721FB" w:rsidRDefault="003721FB" w:rsidP="003721FB">
            <w:pPr>
              <w:tabs>
                <w:tab w:val="left" w:pos="1510"/>
                <w:tab w:val="left" w:pos="3190"/>
              </w:tabs>
              <w:ind w:left="2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● Możliwość aktualizacji i pobrania sterowników do oferowanego modelu serwera w najnowszych certyfikowanych wersjach bezpośrednio z sieci Internet;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 xml:space="preserve">● Zgodność z normami: </w:t>
            </w:r>
            <w:proofErr w:type="spellStart"/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RoHS</w:t>
            </w:r>
            <w:proofErr w:type="spellEnd"/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oraz CE.</w:t>
            </w:r>
          </w:p>
          <w:p w14:paraId="40B561BB" w14:textId="77777777" w:rsidR="003721FB" w:rsidRPr="003721FB" w:rsidRDefault="003721FB" w:rsidP="003721FB">
            <w:pPr>
              <w:tabs>
                <w:tab w:val="left" w:pos="1510"/>
                <w:tab w:val="left" w:pos="3190"/>
              </w:tabs>
              <w:ind w:left="70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097312A9" w14:textId="77777777" w:rsidR="003721FB" w:rsidRPr="003721FB" w:rsidRDefault="003721FB" w:rsidP="003721FB">
            <w:pPr>
              <w:tabs>
                <w:tab w:val="left" w:pos="1510"/>
                <w:tab w:val="left" w:pos="3190"/>
              </w:tabs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Przełącznik - 2 szt.</w:t>
            </w:r>
            <w:r w:rsidRPr="003721FB">
              <w:rPr>
                <w:rFonts w:ascii="Arial MT" w:eastAsia="Times New Roman" w:hAnsi="Arial MT" w:cstheme="minorHAnsi"/>
                <w:sz w:val="20"/>
                <w:szCs w:val="20"/>
                <w:lang w:eastAsia="pl-PL"/>
              </w:rPr>
              <w:t xml:space="preserve"> </w:t>
            </w:r>
            <w:r w:rsidRPr="003721F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o parametrach:</w:t>
            </w:r>
            <w:r w:rsidRPr="003721F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ab/>
            </w:r>
          </w:p>
          <w:p w14:paraId="1E9F9B10" w14:textId="77777777" w:rsidR="003721FB" w:rsidRPr="003721FB" w:rsidRDefault="003721FB" w:rsidP="003721FB">
            <w:pPr>
              <w:pStyle w:val="Akapitzlist"/>
              <w:numPr>
                <w:ilvl w:val="0"/>
                <w:numId w:val="26"/>
              </w:numPr>
              <w:tabs>
                <w:tab w:val="left" w:pos="454"/>
                <w:tab w:val="left" w:pos="3190"/>
              </w:tabs>
              <w:ind w:left="171" w:hanging="14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min. 48x gigabitowe porty RJ45 10/100/1000 </w:t>
            </w:r>
            <w:proofErr w:type="spellStart"/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Mb</w:t>
            </w:r>
            <w:proofErr w:type="spellEnd"/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/s</w:t>
            </w:r>
          </w:p>
          <w:p w14:paraId="6C0C7B18" w14:textId="77777777" w:rsidR="003721FB" w:rsidRPr="003721FB" w:rsidRDefault="003721FB" w:rsidP="003721FB">
            <w:pPr>
              <w:pStyle w:val="Akapitzlist"/>
              <w:numPr>
                <w:ilvl w:val="0"/>
                <w:numId w:val="26"/>
              </w:numPr>
              <w:tabs>
                <w:tab w:val="left" w:pos="1510"/>
                <w:tab w:val="left" w:pos="3190"/>
              </w:tabs>
              <w:ind w:left="171" w:hanging="14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min. 40x portów </w:t>
            </w:r>
            <w:proofErr w:type="spellStart"/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PoE</w:t>
            </w:r>
            <w:proofErr w:type="spellEnd"/>
          </w:p>
          <w:p w14:paraId="35DB3018" w14:textId="77777777" w:rsidR="003721FB" w:rsidRPr="003721FB" w:rsidRDefault="003721FB" w:rsidP="003721FB">
            <w:pPr>
              <w:pStyle w:val="Akapitzlist"/>
              <w:numPr>
                <w:ilvl w:val="0"/>
                <w:numId w:val="26"/>
              </w:numPr>
              <w:tabs>
                <w:tab w:val="left" w:pos="1510"/>
                <w:tab w:val="left" w:pos="3190"/>
              </w:tabs>
              <w:ind w:left="171" w:hanging="14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min. 8x portów </w:t>
            </w:r>
            <w:proofErr w:type="spellStart"/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PoE</w:t>
            </w:r>
            <w:proofErr w:type="spellEnd"/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+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br/>
            </w:r>
          </w:p>
          <w:p w14:paraId="34D0E39C" w14:textId="77777777" w:rsidR="003721FB" w:rsidRPr="003721FB" w:rsidRDefault="003721FB" w:rsidP="003721FB">
            <w:pPr>
              <w:tabs>
                <w:tab w:val="left" w:pos="1510"/>
                <w:tab w:val="left" w:pos="3190"/>
              </w:tabs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Kontroler - 1 szt.</w:t>
            </w:r>
            <w:r w:rsidRPr="003721FB">
              <w:rPr>
                <w:rFonts w:ascii="Arial MT" w:eastAsia="Times New Roman" w:hAnsi="Arial MT" w:cstheme="minorHAnsi"/>
                <w:sz w:val="20"/>
                <w:szCs w:val="20"/>
                <w:lang w:eastAsia="pl-PL"/>
              </w:rPr>
              <w:t xml:space="preserve"> </w:t>
            </w:r>
            <w:r w:rsidRPr="003721F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o parametrach:</w:t>
            </w:r>
            <w:r w:rsidRPr="003721F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ab/>
            </w:r>
          </w:p>
          <w:p w14:paraId="4CB897CF" w14:textId="77777777" w:rsidR="003721FB" w:rsidRPr="003721FB" w:rsidRDefault="003721FB" w:rsidP="003721FB">
            <w:pPr>
              <w:pStyle w:val="Akapitzlist"/>
              <w:numPr>
                <w:ilvl w:val="0"/>
                <w:numId w:val="27"/>
              </w:numPr>
              <w:tabs>
                <w:tab w:val="left" w:pos="313"/>
                <w:tab w:val="left" w:pos="3190"/>
              </w:tabs>
              <w:ind w:left="29" w:firstLine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Interfejs sieciowy  min. port RJ45 </w:t>
            </w:r>
          </w:p>
          <w:p w14:paraId="60A4CC9E" w14:textId="77777777" w:rsidR="003721FB" w:rsidRPr="003721FB" w:rsidRDefault="003721FB" w:rsidP="003721FB">
            <w:pPr>
              <w:pStyle w:val="Akapitzlist"/>
              <w:numPr>
                <w:ilvl w:val="0"/>
                <w:numId w:val="27"/>
              </w:numPr>
              <w:tabs>
                <w:tab w:val="left" w:pos="313"/>
                <w:tab w:val="left" w:pos="3190"/>
              </w:tabs>
              <w:ind w:left="29" w:firstLine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 xml:space="preserve">Zasilanie co najmniej po </w:t>
            </w:r>
            <w:proofErr w:type="spellStart"/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PoE</w:t>
            </w:r>
            <w:proofErr w:type="spellEnd"/>
          </w:p>
          <w:p w14:paraId="2D4AC33C" w14:textId="77777777" w:rsidR="003721FB" w:rsidRPr="003721FB" w:rsidRDefault="003721FB" w:rsidP="003721FB">
            <w:pPr>
              <w:pStyle w:val="Akapitzlist"/>
              <w:numPr>
                <w:ilvl w:val="0"/>
                <w:numId w:val="27"/>
              </w:numPr>
              <w:tabs>
                <w:tab w:val="left" w:pos="313"/>
                <w:tab w:val="left" w:pos="3190"/>
              </w:tabs>
              <w:ind w:left="29" w:firstLine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Interfejs zarządzania co najmniej Ethernet RJ45</w:t>
            </w:r>
          </w:p>
          <w:p w14:paraId="2830959D" w14:textId="77777777" w:rsidR="003721FB" w:rsidRPr="003721FB" w:rsidRDefault="003721FB" w:rsidP="003721FB">
            <w:pPr>
              <w:pStyle w:val="Akapitzlist"/>
              <w:numPr>
                <w:ilvl w:val="0"/>
                <w:numId w:val="27"/>
              </w:numPr>
              <w:tabs>
                <w:tab w:val="left" w:pos="313"/>
                <w:tab w:val="left" w:pos="3190"/>
              </w:tabs>
              <w:ind w:left="29" w:firstLine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Możliwość zarzadzania urządzeniami typu Access Point dostarczonymi przez wykonawcę</w:t>
            </w:r>
          </w:p>
          <w:p w14:paraId="6AE86014" w14:textId="77777777" w:rsidR="003721FB" w:rsidRPr="003721FB" w:rsidRDefault="003721FB" w:rsidP="003721FB">
            <w:pPr>
              <w:tabs>
                <w:tab w:val="left" w:pos="1510"/>
                <w:tab w:val="left" w:pos="3190"/>
              </w:tabs>
              <w:ind w:left="29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6FBADA5F" w14:textId="77777777" w:rsidR="003721FB" w:rsidRPr="003721FB" w:rsidRDefault="003721FB" w:rsidP="003721FB">
            <w:pPr>
              <w:tabs>
                <w:tab w:val="left" w:pos="1510"/>
                <w:tab w:val="left" w:pos="3190"/>
              </w:tabs>
              <w:rPr>
                <w:rFonts w:eastAsia="Times New Roman" w:cstheme="minorHAnsi"/>
                <w:b/>
                <w:bCs/>
                <w:sz w:val="20"/>
                <w:szCs w:val="20"/>
                <w:lang w:val="en-US" w:eastAsia="pl-PL"/>
              </w:rPr>
            </w:pPr>
            <w:r w:rsidRPr="003721FB">
              <w:rPr>
                <w:rFonts w:eastAsia="Times New Roman" w:cstheme="minorHAnsi"/>
                <w:b/>
                <w:bCs/>
                <w:sz w:val="20"/>
                <w:szCs w:val="20"/>
                <w:lang w:val="en-US" w:eastAsia="pl-PL"/>
              </w:rPr>
              <w:t xml:space="preserve">Access Point - 5 </w:t>
            </w:r>
            <w:proofErr w:type="spellStart"/>
            <w:r w:rsidRPr="003721FB">
              <w:rPr>
                <w:rFonts w:eastAsia="Times New Roman" w:cstheme="minorHAnsi"/>
                <w:b/>
                <w:bCs/>
                <w:sz w:val="20"/>
                <w:szCs w:val="20"/>
                <w:lang w:val="en-US" w:eastAsia="pl-PL"/>
              </w:rPr>
              <w:t>szt</w:t>
            </w:r>
            <w:proofErr w:type="spellEnd"/>
            <w:r w:rsidRPr="003721FB">
              <w:rPr>
                <w:rFonts w:eastAsia="Times New Roman" w:cstheme="minorHAnsi"/>
                <w:b/>
                <w:bCs/>
                <w:sz w:val="20"/>
                <w:szCs w:val="20"/>
                <w:lang w:val="en-US" w:eastAsia="pl-PL"/>
              </w:rPr>
              <w:t>.</w:t>
            </w:r>
            <w:r w:rsidRPr="003721FB">
              <w:rPr>
                <w:rFonts w:ascii="Arial MT" w:eastAsia="Times New Roman" w:hAnsi="Arial MT" w:cstheme="minorHAnsi"/>
                <w:sz w:val="20"/>
                <w:szCs w:val="20"/>
                <w:lang w:val="en-US" w:eastAsia="pl-PL"/>
              </w:rPr>
              <w:t xml:space="preserve"> </w:t>
            </w:r>
            <w:r w:rsidRPr="003721FB">
              <w:rPr>
                <w:rFonts w:eastAsia="Times New Roman" w:cstheme="minorHAnsi"/>
                <w:b/>
                <w:bCs/>
                <w:sz w:val="20"/>
                <w:szCs w:val="20"/>
                <w:lang w:val="en-US" w:eastAsia="pl-PL"/>
              </w:rPr>
              <w:t xml:space="preserve">o </w:t>
            </w:r>
            <w:proofErr w:type="spellStart"/>
            <w:r w:rsidRPr="003721FB">
              <w:rPr>
                <w:rFonts w:eastAsia="Times New Roman" w:cstheme="minorHAnsi"/>
                <w:b/>
                <w:bCs/>
                <w:sz w:val="20"/>
                <w:szCs w:val="20"/>
                <w:lang w:val="en-US" w:eastAsia="pl-PL"/>
              </w:rPr>
              <w:t>parametrach</w:t>
            </w:r>
            <w:proofErr w:type="spellEnd"/>
            <w:r w:rsidRPr="003721FB">
              <w:rPr>
                <w:rFonts w:eastAsia="Times New Roman" w:cstheme="minorHAnsi"/>
                <w:b/>
                <w:bCs/>
                <w:sz w:val="20"/>
                <w:szCs w:val="20"/>
                <w:lang w:val="en-US" w:eastAsia="pl-PL"/>
              </w:rPr>
              <w:t>:</w:t>
            </w:r>
            <w:r w:rsidRPr="003721FB">
              <w:rPr>
                <w:rFonts w:eastAsia="Times New Roman" w:cstheme="minorHAnsi"/>
                <w:b/>
                <w:bCs/>
                <w:sz w:val="20"/>
                <w:szCs w:val="20"/>
                <w:lang w:val="en-US" w:eastAsia="pl-PL"/>
              </w:rPr>
              <w:tab/>
            </w:r>
          </w:p>
          <w:p w14:paraId="6E585922" w14:textId="77777777" w:rsidR="003721FB" w:rsidRPr="003721FB" w:rsidRDefault="003721FB" w:rsidP="003721FB">
            <w:pPr>
              <w:pStyle w:val="Akapitzlist"/>
              <w:numPr>
                <w:ilvl w:val="0"/>
                <w:numId w:val="28"/>
              </w:numPr>
              <w:tabs>
                <w:tab w:val="left" w:pos="313"/>
                <w:tab w:val="left" w:pos="3190"/>
              </w:tabs>
              <w:ind w:left="29" w:firstLine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Zasilanie co najmniej po </w:t>
            </w:r>
            <w:proofErr w:type="spellStart"/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PoE</w:t>
            </w:r>
            <w:proofErr w:type="spellEnd"/>
          </w:p>
          <w:p w14:paraId="4E605979" w14:textId="77777777" w:rsidR="003721FB" w:rsidRPr="003721FB" w:rsidRDefault="003721FB" w:rsidP="003721FB">
            <w:pPr>
              <w:pStyle w:val="Akapitzlist"/>
              <w:numPr>
                <w:ilvl w:val="0"/>
                <w:numId w:val="28"/>
              </w:numPr>
              <w:tabs>
                <w:tab w:val="left" w:pos="313"/>
                <w:tab w:val="left" w:pos="3190"/>
              </w:tabs>
              <w:ind w:left="29" w:firstLine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Pasmo pracy urządzeń co najmniej  2,4 GHz </w:t>
            </w:r>
          </w:p>
          <w:p w14:paraId="615554FE" w14:textId="77777777" w:rsidR="003721FB" w:rsidRPr="003721FB" w:rsidRDefault="003721FB" w:rsidP="003721FB">
            <w:pPr>
              <w:pStyle w:val="Akapitzlist"/>
              <w:numPr>
                <w:ilvl w:val="0"/>
                <w:numId w:val="28"/>
              </w:numPr>
              <w:tabs>
                <w:tab w:val="left" w:pos="313"/>
                <w:tab w:val="left" w:pos="3190"/>
              </w:tabs>
              <w:ind w:left="29" w:firstLine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Interfejs sieciowy co najmniej 1 port </w:t>
            </w:r>
            <w:proofErr w:type="spellStart"/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GbE</w:t>
            </w:r>
            <w:proofErr w:type="spellEnd"/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RJ45</w:t>
            </w:r>
          </w:p>
          <w:p w14:paraId="21AA6C8B" w14:textId="77777777" w:rsidR="003721FB" w:rsidRPr="003721FB" w:rsidRDefault="003721FB" w:rsidP="003721FB">
            <w:pPr>
              <w:pStyle w:val="Akapitzlist"/>
              <w:numPr>
                <w:ilvl w:val="0"/>
                <w:numId w:val="28"/>
              </w:numPr>
              <w:tabs>
                <w:tab w:val="left" w:pos="313"/>
                <w:tab w:val="left" w:pos="3190"/>
              </w:tabs>
              <w:ind w:left="29" w:firstLine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Możliwość zamocowania do sufitu, kasetonu</w:t>
            </w:r>
          </w:p>
          <w:p w14:paraId="2212C2ED" w14:textId="77777777" w:rsidR="003721FB" w:rsidRPr="003721FB" w:rsidRDefault="003721FB" w:rsidP="003721FB">
            <w:pPr>
              <w:pStyle w:val="Akapitzlist"/>
              <w:numPr>
                <w:ilvl w:val="0"/>
                <w:numId w:val="28"/>
              </w:numPr>
              <w:tabs>
                <w:tab w:val="left" w:pos="313"/>
                <w:tab w:val="left" w:pos="3190"/>
              </w:tabs>
              <w:ind w:left="29" w:firstLine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Obsługiwany standard co najmniej </w:t>
            </w:r>
            <w:proofErr w:type="spellStart"/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WiFi</w:t>
            </w:r>
            <w:proofErr w:type="spellEnd"/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6</w:t>
            </w:r>
          </w:p>
          <w:p w14:paraId="44CCBAF1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3721FB" w:rsidRPr="003721FB" w14:paraId="22DB6BD4" w14:textId="77777777" w:rsidTr="003721FB">
        <w:tc>
          <w:tcPr>
            <w:tcW w:w="14175" w:type="dxa"/>
          </w:tcPr>
          <w:p w14:paraId="2DB434A0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lastRenderedPageBreak/>
              <w:t>Parametry techniczne urządzeń w salach symulacji WW/OSCE</w:t>
            </w:r>
          </w:p>
          <w:p w14:paraId="7553B4F7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</w:p>
          <w:p w14:paraId="27525594" w14:textId="77777777" w:rsidR="003721FB" w:rsidRPr="003721FB" w:rsidRDefault="003721FB" w:rsidP="003721FB">
            <w:pPr>
              <w:tabs>
                <w:tab w:val="left" w:pos="1830"/>
                <w:tab w:val="left" w:pos="3970"/>
                <w:tab w:val="left" w:pos="14230"/>
                <w:tab w:val="left" w:pos="15750"/>
              </w:tabs>
              <w:ind w:left="7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Kamera IP PTZ - 8 szt.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o parametrach: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 xml:space="preserve">Kamera IP wewnętrzna, rozdzielczość  min. 1920x1080 przy min. 25 </w:t>
            </w:r>
            <w:proofErr w:type="spellStart"/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fps</w:t>
            </w:r>
            <w:proofErr w:type="spellEnd"/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>• 4× zoom optyczny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>• Auto-</w:t>
            </w:r>
            <w:proofErr w:type="spellStart"/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focus</w:t>
            </w:r>
            <w:proofErr w:type="spellEnd"/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>• Sterowanie PTZ w systemie oferowanym w ofercie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br/>
            </w:r>
          </w:p>
          <w:p w14:paraId="1CA9CD55" w14:textId="77777777" w:rsidR="003721FB" w:rsidRPr="003721FB" w:rsidRDefault="003721FB" w:rsidP="003721FB">
            <w:pPr>
              <w:tabs>
                <w:tab w:val="left" w:pos="1830"/>
                <w:tab w:val="left" w:pos="3970"/>
                <w:tab w:val="left" w:pos="14230"/>
                <w:tab w:val="left" w:pos="15750"/>
              </w:tabs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Głośnik - 1 szt.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o parametrach:</w:t>
            </w:r>
          </w:p>
          <w:p w14:paraId="3937030E" w14:textId="77777777" w:rsidR="003721FB" w:rsidRPr="003721FB" w:rsidRDefault="003721FB" w:rsidP="003721FB">
            <w:pPr>
              <w:pStyle w:val="Akapitzlist"/>
              <w:numPr>
                <w:ilvl w:val="0"/>
                <w:numId w:val="29"/>
              </w:numPr>
              <w:tabs>
                <w:tab w:val="left" w:pos="3970"/>
                <w:tab w:val="left" w:pos="14230"/>
                <w:tab w:val="left" w:pos="15750"/>
              </w:tabs>
              <w:ind w:left="313" w:hanging="28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Moc wyjściowa: co najmniej 40W</w:t>
            </w:r>
          </w:p>
          <w:p w14:paraId="0E7D0D60" w14:textId="77777777" w:rsidR="003721FB" w:rsidRPr="003721FB" w:rsidRDefault="003721FB" w:rsidP="003721FB">
            <w:pPr>
              <w:pStyle w:val="Akapitzlist"/>
              <w:numPr>
                <w:ilvl w:val="0"/>
                <w:numId w:val="29"/>
              </w:numPr>
              <w:tabs>
                <w:tab w:val="left" w:pos="313"/>
                <w:tab w:val="left" w:pos="3970"/>
                <w:tab w:val="left" w:pos="14230"/>
                <w:tab w:val="left" w:pos="15750"/>
              </w:tabs>
              <w:ind w:left="454" w:hanging="425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Waga: nie więcej niż 1,5 kg </w:t>
            </w:r>
          </w:p>
          <w:p w14:paraId="6E76D4D1" w14:textId="77777777" w:rsidR="003721FB" w:rsidRPr="003721FB" w:rsidRDefault="003721FB" w:rsidP="003721FB">
            <w:pPr>
              <w:tabs>
                <w:tab w:val="left" w:pos="1830"/>
                <w:tab w:val="left" w:pos="3970"/>
                <w:tab w:val="left" w:pos="14230"/>
                <w:tab w:val="left" w:pos="15750"/>
              </w:tabs>
              <w:ind w:left="70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  <w:p w14:paraId="5FCF57ED" w14:textId="77777777" w:rsidR="003721FB" w:rsidRPr="003721FB" w:rsidRDefault="003721FB" w:rsidP="003721FB">
            <w:pPr>
              <w:tabs>
                <w:tab w:val="left" w:pos="1830"/>
                <w:tab w:val="left" w:pos="3970"/>
                <w:tab w:val="left" w:pos="14230"/>
                <w:tab w:val="left" w:pos="15750"/>
              </w:tabs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Mikrofon - 1 szt.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o parametrach:</w:t>
            </w:r>
          </w:p>
          <w:p w14:paraId="306CFEA2" w14:textId="77777777" w:rsidR="003721FB" w:rsidRPr="003721FB" w:rsidRDefault="003721FB" w:rsidP="003721FB">
            <w:pPr>
              <w:pStyle w:val="Akapitzlist"/>
              <w:numPr>
                <w:ilvl w:val="0"/>
                <w:numId w:val="23"/>
              </w:numPr>
              <w:tabs>
                <w:tab w:val="left" w:pos="1830"/>
                <w:tab w:val="left" w:pos="12090"/>
                <w:tab w:val="left" w:pos="13610"/>
              </w:tabs>
              <w:ind w:left="313" w:hanging="28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Możliwość podwieszenia pod sufitem</w:t>
            </w:r>
          </w:p>
          <w:p w14:paraId="60715707" w14:textId="77777777" w:rsidR="003721FB" w:rsidRPr="003721FB" w:rsidRDefault="003721FB" w:rsidP="003721FB">
            <w:pPr>
              <w:pStyle w:val="Akapitzlist"/>
              <w:numPr>
                <w:ilvl w:val="0"/>
                <w:numId w:val="23"/>
              </w:numPr>
              <w:tabs>
                <w:tab w:val="left" w:pos="1830"/>
                <w:tab w:val="left" w:pos="12090"/>
                <w:tab w:val="left" w:pos="13610"/>
              </w:tabs>
              <w:ind w:left="313" w:hanging="28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Z 3-pinowym gniazdem</w:t>
            </w:r>
          </w:p>
          <w:p w14:paraId="7724A100" w14:textId="77777777" w:rsidR="003721FB" w:rsidRPr="003721FB" w:rsidRDefault="003721FB" w:rsidP="003721FB">
            <w:pPr>
              <w:tabs>
                <w:tab w:val="left" w:pos="1830"/>
                <w:tab w:val="left" w:pos="3970"/>
                <w:tab w:val="left" w:pos="14230"/>
                <w:tab w:val="left" w:pos="15750"/>
              </w:tabs>
              <w:ind w:left="70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534167B2" w14:textId="77777777" w:rsidR="003721FB" w:rsidRPr="003721FB" w:rsidRDefault="003721FB" w:rsidP="003721FB">
            <w:pPr>
              <w:tabs>
                <w:tab w:val="left" w:pos="1830"/>
                <w:tab w:val="left" w:pos="3970"/>
                <w:tab w:val="left" w:pos="14230"/>
                <w:tab w:val="left" w:pos="15750"/>
              </w:tabs>
              <w:ind w:left="7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Encoder - 5 szt.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o parametrach: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>• rozdzielczość  co najmniej 1920x1080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>• co najmniej jedno. gniazdo HDMI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 xml:space="preserve">• Interfejs sieciowy: 1 RJ45 10 M/100 M Ethernet, </w:t>
            </w:r>
            <w:proofErr w:type="spellStart"/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PoE</w:t>
            </w:r>
            <w:proofErr w:type="spellEnd"/>
          </w:p>
          <w:p w14:paraId="0F340AAF" w14:textId="77777777" w:rsidR="003721FB" w:rsidRPr="003721FB" w:rsidRDefault="003721FB" w:rsidP="003721FB">
            <w:pPr>
              <w:tabs>
                <w:tab w:val="left" w:pos="1830"/>
                <w:tab w:val="left" w:pos="3970"/>
                <w:tab w:val="left" w:pos="14230"/>
                <w:tab w:val="left" w:pos="15750"/>
              </w:tabs>
              <w:ind w:left="70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5A8A8815" w14:textId="77777777" w:rsidR="003721FB" w:rsidRPr="003721FB" w:rsidRDefault="003721FB" w:rsidP="003721FB">
            <w:pPr>
              <w:tabs>
                <w:tab w:val="left" w:pos="1830"/>
                <w:tab w:val="left" w:pos="3970"/>
                <w:tab w:val="left" w:pos="14230"/>
                <w:tab w:val="left" w:pos="15750"/>
              </w:tabs>
              <w:ind w:left="70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Tablet – 4 szt. 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o parametrach:</w:t>
            </w:r>
          </w:p>
          <w:p w14:paraId="0F93636D" w14:textId="77777777" w:rsidR="003721FB" w:rsidRPr="003721FB" w:rsidRDefault="003721FB" w:rsidP="003721FB">
            <w:pPr>
              <w:pStyle w:val="Akapitzlist"/>
              <w:numPr>
                <w:ilvl w:val="0"/>
                <w:numId w:val="30"/>
              </w:numPr>
              <w:ind w:left="313" w:hanging="284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Pamięć RAM co najmniej 6 GB ,</w:t>
            </w:r>
          </w:p>
          <w:p w14:paraId="2459FF40" w14:textId="77777777" w:rsidR="003721FB" w:rsidRPr="003721FB" w:rsidRDefault="003721FB" w:rsidP="003721FB">
            <w:pPr>
              <w:pStyle w:val="Akapitzlist"/>
              <w:numPr>
                <w:ilvl w:val="0"/>
                <w:numId w:val="30"/>
              </w:numPr>
              <w:ind w:left="313" w:hanging="284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Pojemność pamięci wewnętrznej co najmniej 128 GB</w:t>
            </w:r>
          </w:p>
          <w:p w14:paraId="2BA20C00" w14:textId="77777777" w:rsidR="003721FB" w:rsidRPr="003721FB" w:rsidRDefault="003721FB" w:rsidP="003721FB">
            <w:pPr>
              <w:pStyle w:val="Akapitzlist"/>
              <w:numPr>
                <w:ilvl w:val="0"/>
                <w:numId w:val="30"/>
              </w:numPr>
              <w:ind w:left="313" w:hanging="284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Łączność z Internetem co najmniej w standardzie Wi-Fi 6</w:t>
            </w:r>
          </w:p>
          <w:p w14:paraId="02B31600" w14:textId="77777777" w:rsidR="003721FB" w:rsidRPr="003721FB" w:rsidRDefault="003721FB" w:rsidP="003721FB">
            <w:pPr>
              <w:pStyle w:val="Akapitzlist"/>
              <w:numPr>
                <w:ilvl w:val="0"/>
                <w:numId w:val="30"/>
              </w:numPr>
              <w:ind w:left="313" w:hanging="284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>Przekątna ekranu co najmniej  10''</w:t>
            </w:r>
          </w:p>
          <w:p w14:paraId="2B5FA1BE" w14:textId="77777777" w:rsidR="003721FB" w:rsidRPr="003721FB" w:rsidRDefault="003721FB" w:rsidP="003721FB">
            <w:pPr>
              <w:pStyle w:val="Akapitzlist"/>
              <w:numPr>
                <w:ilvl w:val="0"/>
                <w:numId w:val="30"/>
              </w:numPr>
              <w:ind w:left="313" w:hanging="284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Times New Roman" w:cstheme="minorHAnsi"/>
                <w:sz w:val="20"/>
                <w:szCs w:val="20"/>
              </w:rPr>
              <w:t>Zasilanie, ładownie USB C</w:t>
            </w:r>
          </w:p>
          <w:p w14:paraId="0ECCC228" w14:textId="77777777" w:rsidR="003721FB" w:rsidRPr="003721FB" w:rsidRDefault="003721FB" w:rsidP="003721FB">
            <w:pPr>
              <w:pStyle w:val="Akapitzlist"/>
              <w:numPr>
                <w:ilvl w:val="0"/>
                <w:numId w:val="30"/>
              </w:numPr>
              <w:ind w:left="313" w:hanging="284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 xml:space="preserve">Dodatkowo: Etui( dopasowane do </w:t>
            </w:r>
            <w:proofErr w:type="spellStart"/>
            <w:r w:rsidRPr="003721FB">
              <w:rPr>
                <w:rFonts w:eastAsia="Calibri" w:cstheme="minorHAnsi"/>
                <w:sz w:val="20"/>
                <w:szCs w:val="20"/>
              </w:rPr>
              <w:t>tableta</w:t>
            </w:r>
            <w:proofErr w:type="spellEnd"/>
            <w:r w:rsidRPr="003721FB">
              <w:rPr>
                <w:rFonts w:eastAsia="Calibri" w:cstheme="minorHAnsi"/>
                <w:sz w:val="20"/>
                <w:szCs w:val="20"/>
              </w:rPr>
              <w:t>), ładowarka</w:t>
            </w:r>
          </w:p>
          <w:p w14:paraId="604131A0" w14:textId="77777777" w:rsidR="003721FB" w:rsidRPr="003721FB" w:rsidRDefault="003721FB" w:rsidP="003721FB">
            <w:pPr>
              <w:pStyle w:val="Akapitzlist"/>
              <w:numPr>
                <w:ilvl w:val="0"/>
                <w:numId w:val="30"/>
              </w:numPr>
              <w:ind w:left="313" w:hanging="284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Tablet z system Android  (w najnowszej wersji) –lub równoważny</w:t>
            </w:r>
          </w:p>
          <w:p w14:paraId="4019B0B3" w14:textId="77777777" w:rsidR="003721FB" w:rsidRPr="003721FB" w:rsidRDefault="003721FB" w:rsidP="003721FB">
            <w:pPr>
              <w:ind w:left="306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 xml:space="preserve">Warunki równoważności systemu operacyjnego:  </w:t>
            </w:r>
          </w:p>
          <w:p w14:paraId="349C9A3F" w14:textId="77777777" w:rsidR="003721FB" w:rsidRPr="003721FB" w:rsidRDefault="003721FB" w:rsidP="003721FB">
            <w:pPr>
              <w:pStyle w:val="Akapitzlist"/>
              <w:numPr>
                <w:ilvl w:val="0"/>
                <w:numId w:val="44"/>
              </w:numPr>
              <w:ind w:left="306" w:firstLine="0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System dedykowany do urządzeń mobilnych,</w:t>
            </w:r>
          </w:p>
          <w:p w14:paraId="76D626D8" w14:textId="77777777" w:rsidR="003721FB" w:rsidRPr="003721FB" w:rsidRDefault="003721FB" w:rsidP="003721FB">
            <w:pPr>
              <w:pStyle w:val="Akapitzlist"/>
              <w:numPr>
                <w:ilvl w:val="0"/>
                <w:numId w:val="44"/>
              </w:numPr>
              <w:ind w:left="306" w:firstLine="0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Dający możliwość instalacji aplikacji z dedykowanego sklepu.</w:t>
            </w:r>
          </w:p>
          <w:p w14:paraId="109D2302" w14:textId="77777777" w:rsidR="003721FB" w:rsidRPr="003721FB" w:rsidRDefault="003721FB" w:rsidP="003721FB">
            <w:pPr>
              <w:pStyle w:val="Akapitzlist"/>
              <w:numPr>
                <w:ilvl w:val="0"/>
                <w:numId w:val="44"/>
              </w:numPr>
              <w:ind w:left="306" w:firstLine="0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System w najnowszej wersji oprogramowania</w:t>
            </w:r>
          </w:p>
          <w:p w14:paraId="7754C4FC" w14:textId="77777777" w:rsidR="003721FB" w:rsidRPr="003721FB" w:rsidRDefault="003721FB" w:rsidP="003721FB">
            <w:pPr>
              <w:pStyle w:val="Akapitzlist"/>
              <w:numPr>
                <w:ilvl w:val="0"/>
                <w:numId w:val="44"/>
              </w:numPr>
              <w:ind w:left="306" w:firstLine="0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Z możliwością aktualizacji  systemu przez Internet (przez cały okres wsparcia)</w:t>
            </w:r>
          </w:p>
          <w:p w14:paraId="0A15FFC5" w14:textId="77777777" w:rsidR="003721FB" w:rsidRPr="003721FB" w:rsidRDefault="003721FB" w:rsidP="003721FB">
            <w:pPr>
              <w:pStyle w:val="Akapitzlist"/>
              <w:numPr>
                <w:ilvl w:val="0"/>
                <w:numId w:val="44"/>
              </w:numPr>
              <w:ind w:left="306" w:firstLine="0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Z możliwością personalizacji systemu</w:t>
            </w:r>
          </w:p>
          <w:p w14:paraId="0901E4BD" w14:textId="77777777" w:rsidR="003721FB" w:rsidRPr="003721FB" w:rsidRDefault="003721FB" w:rsidP="003721FB">
            <w:pPr>
              <w:pStyle w:val="Akapitzlist"/>
              <w:numPr>
                <w:ilvl w:val="0"/>
                <w:numId w:val="44"/>
              </w:numPr>
              <w:ind w:left="306" w:firstLine="0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W języku polskim</w:t>
            </w:r>
          </w:p>
          <w:p w14:paraId="28B0D4AB" w14:textId="77777777" w:rsidR="003721FB" w:rsidRPr="003721FB" w:rsidRDefault="003721FB" w:rsidP="003721FB">
            <w:pPr>
              <w:pStyle w:val="Akapitzlist"/>
              <w:numPr>
                <w:ilvl w:val="0"/>
                <w:numId w:val="44"/>
              </w:numPr>
              <w:ind w:left="306" w:firstLine="0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 xml:space="preserve">Musi posiadać graficzne środowisko instalacji, konfiguracji i działania </w:t>
            </w:r>
          </w:p>
        </w:tc>
      </w:tr>
      <w:tr w:rsidR="003721FB" w:rsidRPr="003721FB" w14:paraId="6E825111" w14:textId="77777777" w:rsidTr="003721FB">
        <w:tc>
          <w:tcPr>
            <w:tcW w:w="14175" w:type="dxa"/>
          </w:tcPr>
          <w:p w14:paraId="56C47756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lastRenderedPageBreak/>
              <w:t>Parametry techniczne urządzeń w pomieszczeniach kontrolnych</w:t>
            </w:r>
          </w:p>
          <w:p w14:paraId="4A22F77B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</w:p>
          <w:p w14:paraId="3A7D1056" w14:textId="77777777" w:rsidR="003721FB" w:rsidRPr="003721FB" w:rsidRDefault="003721FB" w:rsidP="003721FB">
            <w:pPr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70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Stanowisko kontrolne symulacji WW/ OSCE – 10 szt. </w:t>
            </w:r>
            <w:r w:rsidRPr="003721FB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o parametrach</w:t>
            </w:r>
          </w:p>
          <w:p w14:paraId="6AE8873C" w14:textId="77777777" w:rsidR="003721FB" w:rsidRPr="003721FB" w:rsidRDefault="003721FB" w:rsidP="003721FB">
            <w:pPr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7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Komputer AIO – </w:t>
            </w:r>
          </w:p>
          <w:p w14:paraId="7598FA63" w14:textId="77777777" w:rsidR="003721FB" w:rsidRPr="003721FB" w:rsidRDefault="003721FB" w:rsidP="003721FB">
            <w:pPr>
              <w:pStyle w:val="Akapitzlist"/>
              <w:numPr>
                <w:ilvl w:val="0"/>
                <w:numId w:val="38"/>
              </w:numPr>
              <w:tabs>
                <w:tab w:val="left" w:pos="1510"/>
                <w:tab w:val="left" w:pos="3190"/>
              </w:tabs>
              <w:ind w:left="313" w:hanging="28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co najmniej 14 000 punktów według niezależnego testu  CPU Mark wynik </w:t>
            </w:r>
            <w:proofErr w:type="spellStart"/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Multithread</w:t>
            </w:r>
            <w:proofErr w:type="spellEnd"/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Rating (wynik na dzień 13.03.2026 r.)  Wynik musi być opublikowany na stronie https://www.cpubenchmark.net/multithread/</w:t>
            </w:r>
          </w:p>
          <w:p w14:paraId="08CA8FE5" w14:textId="77777777" w:rsidR="003721FB" w:rsidRPr="003721FB" w:rsidRDefault="003721FB" w:rsidP="003721FB">
            <w:pPr>
              <w:pStyle w:val="Akapitzlist"/>
              <w:numPr>
                <w:ilvl w:val="0"/>
                <w:numId w:val="31"/>
              </w:numPr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313" w:hanging="28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Co najmniej 16 GB pamięci operacyjnej </w:t>
            </w:r>
          </w:p>
          <w:p w14:paraId="5DFEF545" w14:textId="77777777" w:rsidR="003721FB" w:rsidRPr="003721FB" w:rsidRDefault="003721FB" w:rsidP="003721FB">
            <w:pPr>
              <w:pStyle w:val="Akapitzlist"/>
              <w:numPr>
                <w:ilvl w:val="0"/>
                <w:numId w:val="31"/>
              </w:numPr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313" w:hanging="28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Pamięć operacyjna w technologii co najmniej DDR4, </w:t>
            </w:r>
          </w:p>
          <w:p w14:paraId="191430EF" w14:textId="77777777" w:rsidR="003721FB" w:rsidRPr="003721FB" w:rsidRDefault="003721FB" w:rsidP="003721FB">
            <w:pPr>
              <w:pStyle w:val="Akapitzlist"/>
              <w:numPr>
                <w:ilvl w:val="0"/>
                <w:numId w:val="31"/>
              </w:numPr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313" w:hanging="28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dysk SSD o pojemności co najmniej 256 GB, </w:t>
            </w:r>
          </w:p>
          <w:p w14:paraId="36A604A3" w14:textId="77777777" w:rsidR="003721FB" w:rsidRPr="003721FB" w:rsidRDefault="003721FB" w:rsidP="003721FB">
            <w:pPr>
              <w:pStyle w:val="Akapitzlist"/>
              <w:numPr>
                <w:ilvl w:val="0"/>
                <w:numId w:val="31"/>
              </w:numPr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313" w:hanging="28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co najmniej jedno gniazdo Ethernet /LAN, </w:t>
            </w:r>
          </w:p>
          <w:p w14:paraId="1A0CA374" w14:textId="77777777" w:rsidR="003721FB" w:rsidRPr="003721FB" w:rsidRDefault="003721FB" w:rsidP="003721FB">
            <w:pPr>
              <w:pStyle w:val="Akapitzlist"/>
              <w:numPr>
                <w:ilvl w:val="0"/>
                <w:numId w:val="31"/>
              </w:numPr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313" w:hanging="28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łączność co najmniej Wi-Fi 6, </w:t>
            </w:r>
          </w:p>
          <w:p w14:paraId="71E7627E" w14:textId="77777777" w:rsidR="003721FB" w:rsidRPr="003721FB" w:rsidRDefault="003721FB" w:rsidP="003721FB">
            <w:pPr>
              <w:pStyle w:val="Akapitzlist"/>
              <w:numPr>
                <w:ilvl w:val="0"/>
                <w:numId w:val="31"/>
              </w:numPr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313" w:hanging="28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przekątna ekranu co najmniej 23'', </w:t>
            </w:r>
          </w:p>
          <w:p w14:paraId="54BA754E" w14:textId="77777777" w:rsidR="003721FB" w:rsidRPr="003721FB" w:rsidRDefault="003721FB" w:rsidP="003721FB">
            <w:pPr>
              <w:pStyle w:val="Akapitzlist"/>
              <w:numPr>
                <w:ilvl w:val="0"/>
                <w:numId w:val="31"/>
              </w:numPr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313" w:hanging="28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system operacyjny Windows 11 PRO – lub równoważny </w:t>
            </w:r>
          </w:p>
          <w:p w14:paraId="10332328" w14:textId="77777777" w:rsidR="003721FB" w:rsidRPr="003721FB" w:rsidRDefault="003721FB" w:rsidP="003721FB">
            <w:pPr>
              <w:pStyle w:val="Akapitzlist"/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589" w:hanging="283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Warunki równoważności systemu operacyjnego:  </w:t>
            </w:r>
          </w:p>
          <w:p w14:paraId="14D865A3" w14:textId="77777777" w:rsidR="003721FB" w:rsidRPr="003721FB" w:rsidRDefault="003721FB" w:rsidP="003721FB">
            <w:pPr>
              <w:pStyle w:val="Akapitzlist"/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589" w:hanging="283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System, poprzez mechanizmy wbudowane, bez użycia dodatkowych aplikacji, musi:  </w:t>
            </w:r>
          </w:p>
          <w:p w14:paraId="4CBFE938" w14:textId="77777777" w:rsidR="003721FB" w:rsidRPr="003721FB" w:rsidRDefault="003721FB" w:rsidP="003721FB">
            <w:pPr>
              <w:pStyle w:val="Akapitzlist"/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589" w:hanging="283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1)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ab/>
              <w:t xml:space="preserve">umożliwiać dokonywanie aktualizacji i poprawek systemu przez Internet z możliwością wyboru instalowanych poprawek;  </w:t>
            </w:r>
          </w:p>
          <w:p w14:paraId="7962DC5C" w14:textId="77777777" w:rsidR="003721FB" w:rsidRPr="003721FB" w:rsidRDefault="003721FB" w:rsidP="003721FB">
            <w:pPr>
              <w:pStyle w:val="Akapitzlist"/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589" w:hanging="283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2)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ab/>
              <w:t xml:space="preserve">zapewniać internetową aktualizację w języku polskim;  </w:t>
            </w:r>
          </w:p>
          <w:p w14:paraId="60ACBF83" w14:textId="77777777" w:rsidR="003721FB" w:rsidRPr="003721FB" w:rsidRDefault="003721FB" w:rsidP="003721FB">
            <w:pPr>
              <w:pStyle w:val="Akapitzlist"/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589" w:hanging="283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3)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ab/>
              <w:t xml:space="preserve">posiadać wbudowaną zaporę internetową (firewall) dla ochrony połączeń internetowych; zintegrowana z systemem konsola do zarządzania ustawieniami zapory i regułami IP v4 i v6;  </w:t>
            </w:r>
          </w:p>
          <w:p w14:paraId="5E3BFBCD" w14:textId="77777777" w:rsidR="003721FB" w:rsidRPr="003721FB" w:rsidRDefault="003721FB" w:rsidP="003721FB">
            <w:pPr>
              <w:pStyle w:val="Akapitzlist"/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589" w:hanging="283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4)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ab/>
              <w:t xml:space="preserve">posiadać zlokalizowane w języku polskim, co najmniej następujące elementy: menu, odtwarzacz multimediów, pomoc, komunikaty systemowe;  </w:t>
            </w:r>
          </w:p>
          <w:p w14:paraId="3E37C0F0" w14:textId="77777777" w:rsidR="003721FB" w:rsidRPr="003721FB" w:rsidRDefault="003721FB" w:rsidP="003721FB">
            <w:pPr>
              <w:pStyle w:val="Akapitzlist"/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589" w:hanging="283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5)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ab/>
              <w:t xml:space="preserve">posiadać wsparcie dla większości powszechnie używanych urządzeń peryferyjnych (drukarek, urządzeń sieciowych, standardów USB, </w:t>
            </w:r>
            <w:proofErr w:type="spellStart"/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Plug&amp;Play</w:t>
            </w:r>
            <w:proofErr w:type="spellEnd"/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Wi-Fi) ;  </w:t>
            </w:r>
          </w:p>
          <w:p w14:paraId="7BF18C61" w14:textId="77777777" w:rsidR="003721FB" w:rsidRPr="003721FB" w:rsidRDefault="003721FB" w:rsidP="003721FB">
            <w:pPr>
              <w:pStyle w:val="Akapitzlist"/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589" w:hanging="283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6)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ab/>
              <w:t xml:space="preserve">posiadać wbudowany system pomocy w języku polskim;  </w:t>
            </w:r>
          </w:p>
          <w:p w14:paraId="7CA3533B" w14:textId="77777777" w:rsidR="003721FB" w:rsidRPr="003721FB" w:rsidRDefault="003721FB" w:rsidP="003721FB">
            <w:pPr>
              <w:pStyle w:val="Akapitzlist"/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589" w:hanging="283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7)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ab/>
              <w:t xml:space="preserve">posiadać certyfikat producenta systemu operacyjnego na zgodność z dostarczanym sprzętem;  </w:t>
            </w:r>
          </w:p>
          <w:p w14:paraId="20BCF127" w14:textId="77777777" w:rsidR="003721FB" w:rsidRPr="003721FB" w:rsidRDefault="003721FB" w:rsidP="003721FB">
            <w:pPr>
              <w:pStyle w:val="Akapitzlist"/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589" w:hanging="283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8)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ab/>
              <w:t xml:space="preserve">dostarczać wsparcie dla Sun Java i .NET Framework 1.1, 2.0, 3.0 i 4.5 – możliwość uruchomienia aplikacji działających we wskazanych środowiskach;  </w:t>
            </w:r>
          </w:p>
          <w:p w14:paraId="0B7C1C3E" w14:textId="77777777" w:rsidR="003721FB" w:rsidRPr="003721FB" w:rsidRDefault="003721FB" w:rsidP="003721FB">
            <w:pPr>
              <w:pStyle w:val="Akapitzlist"/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589" w:hanging="283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9)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ab/>
              <w:t xml:space="preserve">posiadać możliwość podłączenia do domeny Active Directory;  </w:t>
            </w:r>
          </w:p>
          <w:p w14:paraId="33543D68" w14:textId="77777777" w:rsidR="003721FB" w:rsidRPr="003721FB" w:rsidRDefault="003721FB" w:rsidP="003721FB">
            <w:pPr>
              <w:pStyle w:val="Akapitzlist"/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589" w:hanging="283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>10)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ab/>
              <w:t xml:space="preserve">umożliwiać zarządzanie komputerami, kontami i grupami użytkowników;  </w:t>
            </w:r>
          </w:p>
          <w:p w14:paraId="41C4922D" w14:textId="77777777" w:rsidR="003721FB" w:rsidRPr="003721FB" w:rsidRDefault="003721FB" w:rsidP="003721FB">
            <w:pPr>
              <w:pStyle w:val="Akapitzlist"/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589" w:hanging="283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11)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ab/>
              <w:t xml:space="preserve">umożliwiać przypisanie dostępu na urządzeniach z systemem tak, aby można uruchamiać różne aplikacje zależnie od użytkownika i dbać, aby poszczególne tożsamości pozostawały oddzielne i bezpieczne;  </w:t>
            </w:r>
          </w:p>
          <w:p w14:paraId="2D28A88F" w14:textId="77777777" w:rsidR="003721FB" w:rsidRPr="003721FB" w:rsidRDefault="003721FB" w:rsidP="003721FB">
            <w:pPr>
              <w:pStyle w:val="Akapitzlist"/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589" w:hanging="283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12 ) posiadać graficzne środowisko instalacji i konfiguracji  </w:t>
            </w:r>
          </w:p>
          <w:p w14:paraId="0BD7321F" w14:textId="77777777" w:rsidR="003721FB" w:rsidRPr="003721FB" w:rsidRDefault="003721FB" w:rsidP="003721FB">
            <w:pPr>
              <w:pStyle w:val="Akapitzlist"/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313" w:firstLine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59AA7D44" w14:textId="77777777" w:rsidR="003721FB" w:rsidRPr="003721FB" w:rsidRDefault="003721FB" w:rsidP="003721FB">
            <w:pPr>
              <w:pStyle w:val="Akapitzlist"/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313" w:hanging="149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Mikrofon pulpitowy - 4szt.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o parametrach:</w:t>
            </w:r>
          </w:p>
          <w:p w14:paraId="7C9487C5" w14:textId="77777777" w:rsidR="003721FB" w:rsidRPr="003721FB" w:rsidRDefault="003721FB" w:rsidP="003721FB">
            <w:pPr>
              <w:pStyle w:val="Akapitzlist"/>
              <w:numPr>
                <w:ilvl w:val="0"/>
                <w:numId w:val="33"/>
              </w:numPr>
              <w:ind w:left="313" w:hanging="28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Mikrofon pulpitowy</w:t>
            </w:r>
          </w:p>
          <w:p w14:paraId="69298A3F" w14:textId="77777777" w:rsidR="003721FB" w:rsidRPr="003721FB" w:rsidRDefault="003721FB" w:rsidP="003721FB">
            <w:pPr>
              <w:pStyle w:val="Akapitzlist"/>
              <w:numPr>
                <w:ilvl w:val="0"/>
                <w:numId w:val="33"/>
              </w:numPr>
              <w:ind w:left="313" w:hanging="28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Rodzaj mikrofonu- tzw. gęsia szyja</w:t>
            </w:r>
          </w:p>
          <w:p w14:paraId="79A9927D" w14:textId="77777777" w:rsidR="003721FB" w:rsidRPr="003721FB" w:rsidRDefault="003721FB" w:rsidP="003721FB">
            <w:pPr>
              <w:pStyle w:val="Akapitzlist"/>
              <w:numPr>
                <w:ilvl w:val="0"/>
                <w:numId w:val="24"/>
              </w:numPr>
              <w:ind w:left="313" w:hanging="28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Możliwość włączenia i wyłączenia głosu</w:t>
            </w:r>
          </w:p>
          <w:p w14:paraId="7965AC0F" w14:textId="77777777" w:rsidR="003721FB" w:rsidRPr="003721FB" w:rsidRDefault="003721FB" w:rsidP="003721FB">
            <w:pPr>
              <w:tabs>
                <w:tab w:val="left" w:pos="1830"/>
                <w:tab w:val="left" w:pos="3970"/>
                <w:tab w:val="left" w:pos="10070"/>
                <w:tab w:val="left" w:pos="11590"/>
              </w:tabs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4C86B5F5" w14:textId="77777777" w:rsidR="003721FB" w:rsidRPr="003721FB" w:rsidRDefault="003721FB" w:rsidP="003721FB">
            <w:pPr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7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Głośniki - 10 szt.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o parametrach: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>•  min. 5 W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>•  regulacja poziomu głośności w pokrętle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>•  wyjście słuchawkowe</w:t>
            </w:r>
          </w:p>
          <w:p w14:paraId="66FF513E" w14:textId="77777777" w:rsidR="003721FB" w:rsidRPr="003721FB" w:rsidRDefault="003721FB" w:rsidP="003721FB">
            <w:pPr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70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6BDC9E2C" w14:textId="77777777" w:rsidR="003721FB" w:rsidRPr="003721FB" w:rsidRDefault="003721FB" w:rsidP="003721FB">
            <w:pPr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70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Słuchawki - 10 szt.</w:t>
            </w:r>
            <w:r w:rsidRPr="003721FB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 xml:space="preserve"> o parametrach</w:t>
            </w:r>
          </w:p>
          <w:p w14:paraId="09ACF859" w14:textId="77777777" w:rsidR="003721FB" w:rsidRPr="003721FB" w:rsidRDefault="003721FB" w:rsidP="003721FB">
            <w:pPr>
              <w:pStyle w:val="Akapitzlist"/>
              <w:numPr>
                <w:ilvl w:val="0"/>
                <w:numId w:val="24"/>
              </w:numPr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313" w:hanging="28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słuchawki nauszne, zamknięte</w:t>
            </w:r>
          </w:p>
          <w:p w14:paraId="4BC01345" w14:textId="77777777" w:rsidR="003721FB" w:rsidRPr="003721FB" w:rsidRDefault="003721FB" w:rsidP="003721FB">
            <w:pPr>
              <w:pStyle w:val="Akapitzlist"/>
              <w:numPr>
                <w:ilvl w:val="0"/>
                <w:numId w:val="24"/>
              </w:numPr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313" w:hanging="28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złącze: 3,5mm </w:t>
            </w:r>
            <w:proofErr w:type="spellStart"/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jack</w:t>
            </w:r>
            <w:proofErr w:type="spellEnd"/>
          </w:p>
          <w:p w14:paraId="22B02CF6" w14:textId="77777777" w:rsidR="003721FB" w:rsidRPr="003721FB" w:rsidRDefault="003721FB" w:rsidP="003721FB">
            <w:pPr>
              <w:pStyle w:val="Akapitzlist"/>
              <w:numPr>
                <w:ilvl w:val="0"/>
                <w:numId w:val="24"/>
              </w:numPr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313" w:hanging="28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długość kabla co najmniej 2 m</w:t>
            </w:r>
          </w:p>
          <w:p w14:paraId="5BB9AC9C" w14:textId="77777777" w:rsidR="003721FB" w:rsidRPr="003721FB" w:rsidRDefault="003721FB" w:rsidP="003721FB">
            <w:pPr>
              <w:pStyle w:val="Akapitzlist"/>
              <w:numPr>
                <w:ilvl w:val="0"/>
                <w:numId w:val="24"/>
              </w:numPr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313" w:hanging="28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Adapter </w:t>
            </w:r>
            <w:proofErr w:type="spellStart"/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jack</w:t>
            </w:r>
            <w:proofErr w:type="spellEnd"/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stereo 3,5 mm żeński na </w:t>
            </w:r>
            <w:proofErr w:type="spellStart"/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jack</w:t>
            </w:r>
            <w:proofErr w:type="spellEnd"/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stereo 6,3 mm męski</w:t>
            </w:r>
          </w:p>
          <w:p w14:paraId="7D1FD54E" w14:textId="77777777" w:rsidR="003721FB" w:rsidRPr="003721FB" w:rsidRDefault="003721FB" w:rsidP="003721FB">
            <w:pPr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70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4946FC1C" w14:textId="77777777" w:rsidR="003721FB" w:rsidRPr="003721FB" w:rsidRDefault="003721FB" w:rsidP="003721FB">
            <w:pPr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70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Cyfrowy mikser - 10 szt. </w:t>
            </w:r>
            <w:r w:rsidRPr="003721FB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o parametrach</w:t>
            </w:r>
          </w:p>
          <w:p w14:paraId="434291DE" w14:textId="77777777" w:rsidR="003721FB" w:rsidRPr="003721FB" w:rsidRDefault="003721FB" w:rsidP="003721FB">
            <w:pPr>
              <w:pStyle w:val="Akapitzlist"/>
              <w:numPr>
                <w:ilvl w:val="0"/>
                <w:numId w:val="24"/>
              </w:numPr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313" w:hanging="284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co najmniej USB audio</w:t>
            </w:r>
          </w:p>
          <w:p w14:paraId="6BE2C75D" w14:textId="77777777" w:rsidR="003721FB" w:rsidRPr="003721FB" w:rsidRDefault="003721FB" w:rsidP="003721FB">
            <w:pPr>
              <w:pStyle w:val="Akapitzlist"/>
              <w:numPr>
                <w:ilvl w:val="0"/>
                <w:numId w:val="24"/>
              </w:numPr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313" w:hanging="284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kontrola przez sieć LAN/Ethernet lub Wi-Fi</w:t>
            </w:r>
          </w:p>
          <w:p w14:paraId="76073331" w14:textId="77777777" w:rsidR="003721FB" w:rsidRPr="003721FB" w:rsidRDefault="003721FB" w:rsidP="003721FB">
            <w:pPr>
              <w:pStyle w:val="Akapitzlist"/>
              <w:numPr>
                <w:ilvl w:val="0"/>
                <w:numId w:val="24"/>
              </w:numPr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313" w:hanging="284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co najmniej 8 wejść mikrofonowych</w:t>
            </w:r>
          </w:p>
          <w:p w14:paraId="0D43DB1C" w14:textId="77777777" w:rsidR="003721FB" w:rsidRPr="003721FB" w:rsidRDefault="003721FB" w:rsidP="003721FB">
            <w:pPr>
              <w:pStyle w:val="Akapitzlist"/>
              <w:numPr>
                <w:ilvl w:val="0"/>
                <w:numId w:val="24"/>
              </w:numPr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313" w:hanging="284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co najmniej 3 wyjść AUX</w:t>
            </w:r>
          </w:p>
          <w:p w14:paraId="7F3981D5" w14:textId="77777777" w:rsidR="003721FB" w:rsidRPr="003721FB" w:rsidRDefault="003721FB" w:rsidP="003721FB">
            <w:pPr>
              <w:pStyle w:val="Akapitzlist"/>
              <w:numPr>
                <w:ilvl w:val="0"/>
                <w:numId w:val="24"/>
              </w:numPr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313" w:hanging="284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możliwość zamontowani w szafie RACK</w:t>
            </w:r>
          </w:p>
          <w:p w14:paraId="5C36BF37" w14:textId="77777777" w:rsidR="003721FB" w:rsidRPr="003721FB" w:rsidRDefault="003721FB" w:rsidP="003721FB">
            <w:pPr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70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  <w:p w14:paraId="3B527E1E" w14:textId="77777777" w:rsidR="003721FB" w:rsidRPr="003721FB" w:rsidRDefault="003721FB" w:rsidP="003721FB">
            <w:pPr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70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Wzmacniacz - 10 szt.</w:t>
            </w:r>
            <w:r w:rsidRPr="003721F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ab/>
            </w:r>
            <w:r w:rsidRPr="003721FB">
              <w:rPr>
                <w:rFonts w:eastAsia="Times New Roman" w:cstheme="minorHAnsi"/>
                <w:bCs/>
                <w:sz w:val="20"/>
                <w:szCs w:val="20"/>
                <w:lang w:val="en-US" w:eastAsia="pl-PL"/>
              </w:rPr>
              <w:t xml:space="preserve">o </w:t>
            </w:r>
            <w:r w:rsidRPr="003721FB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parametrach</w:t>
            </w:r>
          </w:p>
          <w:p w14:paraId="66BD1645" w14:textId="77777777" w:rsidR="003721FB" w:rsidRPr="003721FB" w:rsidRDefault="003721FB" w:rsidP="003721FB">
            <w:pPr>
              <w:pStyle w:val="Akapitzlist"/>
              <w:numPr>
                <w:ilvl w:val="0"/>
                <w:numId w:val="34"/>
              </w:numPr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313" w:hanging="284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Moc wyjściowa dopasowana do mocy zaproponowanych głośników na salach</w:t>
            </w:r>
          </w:p>
          <w:p w14:paraId="7F0C38F1" w14:textId="77777777" w:rsidR="003721FB" w:rsidRPr="003721FB" w:rsidRDefault="003721FB" w:rsidP="003721FB">
            <w:pPr>
              <w:pStyle w:val="Akapitzlist"/>
              <w:numPr>
                <w:ilvl w:val="0"/>
                <w:numId w:val="34"/>
              </w:numPr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313" w:hanging="284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Wejścia: co najmniej jedno XLR </w:t>
            </w:r>
          </w:p>
          <w:p w14:paraId="12F17AA0" w14:textId="77777777" w:rsidR="003721FB" w:rsidRPr="003721FB" w:rsidRDefault="003721FB" w:rsidP="003721FB">
            <w:pPr>
              <w:pStyle w:val="Akapitzlist"/>
              <w:numPr>
                <w:ilvl w:val="0"/>
                <w:numId w:val="34"/>
              </w:numPr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313" w:hanging="284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Wyjścia co najmniej jedno Speaker Twist</w:t>
            </w:r>
          </w:p>
          <w:p w14:paraId="54FA1661" w14:textId="77777777" w:rsidR="003721FB" w:rsidRPr="003721FB" w:rsidRDefault="003721FB" w:rsidP="003721FB">
            <w:pPr>
              <w:pStyle w:val="Akapitzlist"/>
              <w:numPr>
                <w:ilvl w:val="0"/>
                <w:numId w:val="34"/>
              </w:numPr>
              <w:ind w:left="313" w:hanging="28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możliwość zamontowani w szafie RACK</w:t>
            </w:r>
          </w:p>
          <w:p w14:paraId="1939614E" w14:textId="77777777" w:rsidR="003721FB" w:rsidRPr="003721FB" w:rsidRDefault="003721FB" w:rsidP="003721FB">
            <w:pPr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70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4956AD8D" w14:textId="77777777" w:rsidR="003721FB" w:rsidRPr="003721FB" w:rsidRDefault="003721FB" w:rsidP="003721FB">
            <w:pPr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70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System audio bezprzewodowy - 4 szt. </w:t>
            </w:r>
            <w:r w:rsidRPr="003721FB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o parametrach</w:t>
            </w:r>
            <w:r w:rsidRPr="003721F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 </w:t>
            </w:r>
          </w:p>
          <w:p w14:paraId="1D4CC740" w14:textId="77777777" w:rsidR="003721FB" w:rsidRPr="003721FB" w:rsidRDefault="003721FB" w:rsidP="003721FB">
            <w:pPr>
              <w:pStyle w:val="Akapitzlist"/>
              <w:numPr>
                <w:ilvl w:val="0"/>
                <w:numId w:val="35"/>
              </w:numPr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313" w:hanging="284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Możliwość przełączania częstotliwości</w:t>
            </w:r>
          </w:p>
          <w:p w14:paraId="2584B19A" w14:textId="77777777" w:rsidR="003721FB" w:rsidRPr="003721FB" w:rsidRDefault="003721FB" w:rsidP="003721FB">
            <w:pPr>
              <w:pStyle w:val="Akapitzlist"/>
              <w:numPr>
                <w:ilvl w:val="0"/>
                <w:numId w:val="35"/>
              </w:numPr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313" w:hanging="284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>Możliwość równoległej pracy do co najmniej 3 systemów</w:t>
            </w:r>
          </w:p>
          <w:p w14:paraId="6E9E2221" w14:textId="77777777" w:rsidR="003721FB" w:rsidRPr="003721FB" w:rsidRDefault="003721FB" w:rsidP="003721FB">
            <w:pPr>
              <w:pStyle w:val="Akapitzlist"/>
              <w:numPr>
                <w:ilvl w:val="0"/>
                <w:numId w:val="35"/>
              </w:numPr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313" w:hanging="284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Wskaźnik poziomu baterii w odbiorniku</w:t>
            </w:r>
          </w:p>
          <w:p w14:paraId="43904D3D" w14:textId="77777777" w:rsidR="003721FB" w:rsidRPr="003721FB" w:rsidRDefault="003721FB" w:rsidP="003721FB">
            <w:pPr>
              <w:pStyle w:val="Akapitzlist"/>
              <w:numPr>
                <w:ilvl w:val="0"/>
                <w:numId w:val="35"/>
              </w:numPr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313" w:hanging="284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Przełączany tryb mono / stereo</w:t>
            </w:r>
          </w:p>
          <w:p w14:paraId="11F003BD" w14:textId="77777777" w:rsidR="003721FB" w:rsidRPr="003721FB" w:rsidRDefault="003721FB" w:rsidP="003721FB">
            <w:pPr>
              <w:pStyle w:val="Akapitzlist"/>
              <w:numPr>
                <w:ilvl w:val="0"/>
                <w:numId w:val="35"/>
              </w:numPr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313" w:hanging="284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Kompatybilność z zaproponowanymi mikrofonami pulpitowymi w pomieszczeniach kontrolnych (sterowniach)</w:t>
            </w:r>
          </w:p>
          <w:p w14:paraId="3FCC36B0" w14:textId="77777777" w:rsidR="003721FB" w:rsidRPr="003721FB" w:rsidRDefault="003721FB" w:rsidP="003721FB">
            <w:pPr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70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185ACD4A" w14:textId="77777777" w:rsidR="003721FB" w:rsidRPr="003721FB" w:rsidRDefault="003721FB" w:rsidP="003721FB">
            <w:pPr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7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Moduł audio - 10 szt.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o parametrach: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>• Dysk wewnętrzny o pojemności co najmniej 128 GB.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>• Pamięć RAM co najmniej  8 GB RAM.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 xml:space="preserve">• Co najmniej jedno USB 3.2 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>• co najmniej jedno gniazdo  RJ45/</w:t>
            </w:r>
            <w:r w:rsidRPr="003721FB">
              <w:t xml:space="preserve"> 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Ethernet</w:t>
            </w:r>
          </w:p>
        </w:tc>
      </w:tr>
      <w:tr w:rsidR="003721FB" w:rsidRPr="003721FB" w14:paraId="4C082AC2" w14:textId="77777777" w:rsidTr="003721FB">
        <w:tc>
          <w:tcPr>
            <w:tcW w:w="14175" w:type="dxa"/>
          </w:tcPr>
          <w:p w14:paraId="186CFA6E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lastRenderedPageBreak/>
              <w:t xml:space="preserve">Parametry techniczne urządzeń w pomieszczeniu do </w:t>
            </w:r>
            <w:proofErr w:type="spellStart"/>
            <w:r w:rsidRPr="003721FB">
              <w:rPr>
                <w:rFonts w:eastAsia="Calibri" w:cstheme="minorHAnsi"/>
                <w:sz w:val="20"/>
                <w:szCs w:val="20"/>
              </w:rPr>
              <w:t>debriefingu</w:t>
            </w:r>
            <w:proofErr w:type="spellEnd"/>
            <w:r w:rsidRPr="003721FB">
              <w:rPr>
                <w:rFonts w:eastAsia="Calibri" w:cstheme="minorHAnsi"/>
                <w:sz w:val="20"/>
                <w:szCs w:val="20"/>
              </w:rPr>
              <w:t>:</w:t>
            </w:r>
          </w:p>
          <w:p w14:paraId="27D00E2D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</w:p>
          <w:p w14:paraId="73BCA15F" w14:textId="77777777" w:rsidR="003721FB" w:rsidRPr="003721FB" w:rsidRDefault="003721FB" w:rsidP="003721FB">
            <w:pPr>
              <w:tabs>
                <w:tab w:val="left" w:pos="1835"/>
                <w:tab w:val="left" w:pos="3975"/>
                <w:tab w:val="left" w:pos="12215"/>
                <w:tab w:val="left" w:pos="13735"/>
              </w:tabs>
              <w:ind w:left="75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Monitor interaktywny - 2 szt. </w:t>
            </w:r>
            <w:r w:rsidRPr="003721FB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o parametrach:</w:t>
            </w:r>
            <w:r w:rsidRPr="003721F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ab/>
              <w:t> </w:t>
            </w:r>
          </w:p>
          <w:p w14:paraId="2687AF3A" w14:textId="77777777" w:rsidR="003721FB" w:rsidRPr="003721FB" w:rsidRDefault="003721FB" w:rsidP="003721FB">
            <w:pPr>
              <w:pStyle w:val="Akapitzlist"/>
              <w:numPr>
                <w:ilvl w:val="0"/>
                <w:numId w:val="37"/>
              </w:numPr>
              <w:tabs>
                <w:tab w:val="left" w:pos="1835"/>
                <w:tab w:val="left" w:pos="3975"/>
                <w:tab w:val="left" w:pos="12215"/>
                <w:tab w:val="left" w:pos="13735"/>
              </w:tabs>
              <w:ind w:left="306" w:hanging="28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Rozmiar co najmniej 75"</w:t>
            </w:r>
          </w:p>
          <w:p w14:paraId="3E5A0555" w14:textId="77777777" w:rsidR="003721FB" w:rsidRPr="003721FB" w:rsidRDefault="003721FB" w:rsidP="003721FB">
            <w:pPr>
              <w:pStyle w:val="Akapitzlist"/>
              <w:numPr>
                <w:ilvl w:val="0"/>
                <w:numId w:val="37"/>
              </w:numPr>
              <w:tabs>
                <w:tab w:val="left" w:pos="1835"/>
                <w:tab w:val="left" w:pos="3975"/>
                <w:tab w:val="left" w:pos="12215"/>
                <w:tab w:val="left" w:pos="13735"/>
              </w:tabs>
              <w:ind w:left="306" w:hanging="28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Rozdzielczość co najmniej  3840(H)*2160(V)</w:t>
            </w:r>
          </w:p>
          <w:p w14:paraId="1E8B6FBD" w14:textId="77777777" w:rsidR="003721FB" w:rsidRPr="003721FB" w:rsidRDefault="003721FB" w:rsidP="003721FB">
            <w:pPr>
              <w:pStyle w:val="Akapitzlist"/>
              <w:numPr>
                <w:ilvl w:val="0"/>
                <w:numId w:val="37"/>
              </w:numPr>
              <w:tabs>
                <w:tab w:val="left" w:pos="1835"/>
                <w:tab w:val="left" w:pos="3975"/>
                <w:tab w:val="left" w:pos="12215"/>
                <w:tab w:val="left" w:pos="13735"/>
              </w:tabs>
              <w:ind w:left="306" w:hanging="28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Wbudowane głośniki co najmniej 10 W</w:t>
            </w:r>
          </w:p>
          <w:p w14:paraId="664A61AD" w14:textId="77777777" w:rsidR="003721FB" w:rsidRPr="003721FB" w:rsidRDefault="003721FB" w:rsidP="003721FB">
            <w:pPr>
              <w:pStyle w:val="Akapitzlist"/>
              <w:numPr>
                <w:ilvl w:val="0"/>
                <w:numId w:val="37"/>
              </w:numPr>
              <w:tabs>
                <w:tab w:val="left" w:pos="1835"/>
                <w:tab w:val="left" w:pos="3975"/>
                <w:tab w:val="left" w:pos="12215"/>
                <w:tab w:val="left" w:pos="13735"/>
              </w:tabs>
              <w:ind w:left="306" w:hanging="28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Częstotliwość odświeżania co najmniej  60 </w:t>
            </w:r>
            <w:proofErr w:type="spellStart"/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Hz</w:t>
            </w:r>
            <w:proofErr w:type="spellEnd"/>
          </w:p>
          <w:p w14:paraId="4E9216A5" w14:textId="77777777" w:rsidR="003721FB" w:rsidRPr="003721FB" w:rsidRDefault="003721FB" w:rsidP="003721FB">
            <w:pPr>
              <w:pStyle w:val="Akapitzlist"/>
              <w:numPr>
                <w:ilvl w:val="0"/>
                <w:numId w:val="37"/>
              </w:numPr>
              <w:tabs>
                <w:tab w:val="left" w:pos="1835"/>
                <w:tab w:val="left" w:pos="3975"/>
                <w:tab w:val="left" w:pos="12215"/>
                <w:tab w:val="left" w:pos="13735"/>
              </w:tabs>
              <w:ind w:left="306" w:hanging="28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Współczynnik proporcji: 16:9</w:t>
            </w:r>
          </w:p>
          <w:p w14:paraId="557B87E4" w14:textId="77777777" w:rsidR="003721FB" w:rsidRPr="003721FB" w:rsidRDefault="003721FB" w:rsidP="003721FB">
            <w:pPr>
              <w:pStyle w:val="Akapitzlist"/>
              <w:numPr>
                <w:ilvl w:val="0"/>
                <w:numId w:val="37"/>
              </w:numPr>
              <w:tabs>
                <w:tab w:val="left" w:pos="1835"/>
                <w:tab w:val="left" w:pos="3975"/>
                <w:tab w:val="left" w:pos="12215"/>
                <w:tab w:val="left" w:pos="13735"/>
              </w:tabs>
              <w:ind w:left="306" w:hanging="28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Szkło ekranu:- pełne hartowanie,  klejenie optyczne</w:t>
            </w:r>
          </w:p>
          <w:p w14:paraId="7F190865" w14:textId="77777777" w:rsidR="003721FB" w:rsidRPr="003721FB" w:rsidRDefault="003721FB" w:rsidP="003721FB">
            <w:pPr>
              <w:pStyle w:val="Akapitzlist"/>
              <w:numPr>
                <w:ilvl w:val="0"/>
                <w:numId w:val="37"/>
              </w:numPr>
              <w:tabs>
                <w:tab w:val="left" w:pos="1835"/>
                <w:tab w:val="left" w:pos="3975"/>
                <w:tab w:val="left" w:pos="12215"/>
                <w:tab w:val="left" w:pos="13735"/>
              </w:tabs>
              <w:ind w:left="306" w:hanging="28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Przyciski sterowania:  zasilanie, dom, wybór sygnału wejściowego</w:t>
            </w:r>
          </w:p>
          <w:p w14:paraId="7E641156" w14:textId="77777777" w:rsidR="003721FB" w:rsidRPr="003721FB" w:rsidRDefault="003721FB" w:rsidP="003721FB">
            <w:pPr>
              <w:pStyle w:val="Akapitzlist"/>
              <w:numPr>
                <w:ilvl w:val="0"/>
                <w:numId w:val="37"/>
              </w:numPr>
              <w:tabs>
                <w:tab w:val="left" w:pos="1835"/>
                <w:tab w:val="left" w:pos="3975"/>
                <w:tab w:val="left" w:pos="12215"/>
                <w:tab w:val="left" w:pos="13735"/>
              </w:tabs>
              <w:ind w:left="306" w:hanging="28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Pióro w zestawie co najmniej 2 szt.</w:t>
            </w:r>
          </w:p>
          <w:p w14:paraId="5FF9F9D1" w14:textId="77777777" w:rsidR="003721FB" w:rsidRPr="003721FB" w:rsidRDefault="003721FB" w:rsidP="003721FB">
            <w:pPr>
              <w:pStyle w:val="Akapitzlist"/>
              <w:numPr>
                <w:ilvl w:val="0"/>
                <w:numId w:val="37"/>
              </w:numPr>
              <w:tabs>
                <w:tab w:val="left" w:pos="1835"/>
                <w:tab w:val="left" w:pos="3975"/>
                <w:tab w:val="left" w:pos="12215"/>
                <w:tab w:val="left" w:pos="13735"/>
              </w:tabs>
              <w:ind w:left="306" w:hanging="284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Otwory do powieszenia w standardzie VESA dla dużych ekranów</w:t>
            </w:r>
          </w:p>
          <w:p w14:paraId="13F19E38" w14:textId="77777777" w:rsidR="003721FB" w:rsidRPr="003721FB" w:rsidRDefault="003721FB" w:rsidP="003721FB">
            <w:pPr>
              <w:pStyle w:val="Akapitzlist"/>
              <w:numPr>
                <w:ilvl w:val="0"/>
                <w:numId w:val="37"/>
              </w:numPr>
              <w:tabs>
                <w:tab w:val="left" w:pos="1835"/>
                <w:tab w:val="left" w:pos="3975"/>
                <w:tab w:val="left" w:pos="12215"/>
                <w:tab w:val="left" w:pos="13735"/>
              </w:tabs>
              <w:ind w:left="306" w:hanging="284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Pamięć  RAM  co najmniej 6 GB</w:t>
            </w:r>
          </w:p>
          <w:p w14:paraId="374F9546" w14:textId="77777777" w:rsidR="003721FB" w:rsidRPr="003721FB" w:rsidRDefault="003721FB" w:rsidP="003721FB">
            <w:pPr>
              <w:pStyle w:val="Akapitzlist"/>
              <w:numPr>
                <w:ilvl w:val="0"/>
                <w:numId w:val="37"/>
              </w:numPr>
              <w:tabs>
                <w:tab w:val="left" w:pos="1835"/>
                <w:tab w:val="left" w:pos="3975"/>
                <w:tab w:val="left" w:pos="12215"/>
                <w:tab w:val="left" w:pos="13735"/>
              </w:tabs>
              <w:ind w:left="306" w:hanging="284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Technologia bezprzewodowa co najmniej standardzie  </w:t>
            </w:r>
            <w:proofErr w:type="spellStart"/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WiFi</w:t>
            </w:r>
            <w:proofErr w:type="spellEnd"/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6</w:t>
            </w:r>
          </w:p>
          <w:p w14:paraId="031E6A7C" w14:textId="77777777" w:rsidR="003721FB" w:rsidRPr="003721FB" w:rsidRDefault="003721FB" w:rsidP="003721FB">
            <w:pPr>
              <w:pStyle w:val="Akapitzlist"/>
              <w:numPr>
                <w:ilvl w:val="0"/>
                <w:numId w:val="37"/>
              </w:numPr>
              <w:tabs>
                <w:tab w:val="left" w:pos="1835"/>
                <w:tab w:val="left" w:pos="3975"/>
                <w:tab w:val="left" w:pos="12215"/>
                <w:tab w:val="left" w:pos="13735"/>
              </w:tabs>
              <w:ind w:left="306" w:hanging="284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Złącza co najmniej 2 x HDMI, 2 x USB, 1 x RJ45, 1 x USB-C, 1 x OPS slot</w:t>
            </w:r>
          </w:p>
          <w:p w14:paraId="40E7D889" w14:textId="77777777" w:rsidR="003721FB" w:rsidRPr="003721FB" w:rsidRDefault="003721FB" w:rsidP="003721FB">
            <w:pPr>
              <w:pStyle w:val="Akapitzlist"/>
              <w:numPr>
                <w:ilvl w:val="0"/>
                <w:numId w:val="37"/>
              </w:numPr>
              <w:tabs>
                <w:tab w:val="left" w:pos="1835"/>
                <w:tab w:val="left" w:pos="3975"/>
                <w:tab w:val="left" w:pos="12215"/>
                <w:tab w:val="left" w:pos="13735"/>
              </w:tabs>
              <w:ind w:left="306" w:hanging="28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Ekran z system Android  (w najnowszej wersji) – lub równoważny</w:t>
            </w:r>
          </w:p>
          <w:p w14:paraId="196AD02C" w14:textId="77777777" w:rsidR="003721FB" w:rsidRPr="003721FB" w:rsidRDefault="003721FB" w:rsidP="003721FB">
            <w:pPr>
              <w:pStyle w:val="Akapitzlist"/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313" w:hanging="7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Warunki równoważności systemu operacyjnego:  </w:t>
            </w:r>
          </w:p>
          <w:p w14:paraId="31C0EEA5" w14:textId="77777777" w:rsidR="003721FB" w:rsidRPr="003721FB" w:rsidRDefault="003721FB" w:rsidP="003721FB">
            <w:pPr>
              <w:pStyle w:val="Akapitzlist"/>
              <w:numPr>
                <w:ilvl w:val="1"/>
                <w:numId w:val="7"/>
              </w:numPr>
              <w:tabs>
                <w:tab w:val="left" w:pos="589"/>
                <w:tab w:val="left" w:pos="12215"/>
                <w:tab w:val="left" w:pos="13735"/>
              </w:tabs>
              <w:ind w:left="447" w:hanging="14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System dedykowany do urządzeń mobilnych,</w:t>
            </w:r>
          </w:p>
          <w:p w14:paraId="518FEE6E" w14:textId="77777777" w:rsidR="003721FB" w:rsidRPr="003721FB" w:rsidRDefault="003721FB" w:rsidP="003721FB">
            <w:pPr>
              <w:pStyle w:val="Akapitzlist"/>
              <w:numPr>
                <w:ilvl w:val="1"/>
                <w:numId w:val="7"/>
              </w:numPr>
              <w:tabs>
                <w:tab w:val="left" w:pos="589"/>
                <w:tab w:val="left" w:pos="12215"/>
                <w:tab w:val="left" w:pos="13735"/>
              </w:tabs>
              <w:ind w:left="447" w:hanging="14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Dający możliwość instalacji aplikacji z dedykowanego sklepu.</w:t>
            </w:r>
          </w:p>
          <w:p w14:paraId="19BADE89" w14:textId="77777777" w:rsidR="003721FB" w:rsidRPr="003721FB" w:rsidRDefault="003721FB" w:rsidP="003721FB">
            <w:pPr>
              <w:pStyle w:val="Akapitzlist"/>
              <w:numPr>
                <w:ilvl w:val="1"/>
                <w:numId w:val="7"/>
              </w:numPr>
              <w:tabs>
                <w:tab w:val="left" w:pos="589"/>
                <w:tab w:val="left" w:pos="12215"/>
                <w:tab w:val="left" w:pos="13735"/>
              </w:tabs>
              <w:ind w:left="447" w:hanging="14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System w najnowszej wersji oprogramowania</w:t>
            </w:r>
          </w:p>
          <w:p w14:paraId="30F7E8D0" w14:textId="77777777" w:rsidR="003721FB" w:rsidRPr="003721FB" w:rsidRDefault="003721FB" w:rsidP="003721FB">
            <w:pPr>
              <w:pStyle w:val="Akapitzlist"/>
              <w:numPr>
                <w:ilvl w:val="1"/>
                <w:numId w:val="7"/>
              </w:numPr>
              <w:tabs>
                <w:tab w:val="left" w:pos="589"/>
                <w:tab w:val="left" w:pos="12215"/>
                <w:tab w:val="left" w:pos="13735"/>
              </w:tabs>
              <w:ind w:left="447" w:hanging="14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Z</w:t>
            </w:r>
            <w:r w:rsidRPr="003721FB">
              <w:t xml:space="preserve"> </w:t>
            </w:r>
            <w:r w:rsidRPr="003721FB">
              <w:rPr>
                <w:sz w:val="20"/>
                <w:szCs w:val="20"/>
              </w:rPr>
              <w:t>możliwością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aktualizacji  systemu przez Internet (przez cały okres wsparcia)</w:t>
            </w:r>
          </w:p>
          <w:p w14:paraId="31AB527F" w14:textId="77777777" w:rsidR="003721FB" w:rsidRPr="003721FB" w:rsidRDefault="003721FB" w:rsidP="003721FB">
            <w:pPr>
              <w:pStyle w:val="Akapitzlist"/>
              <w:numPr>
                <w:ilvl w:val="1"/>
                <w:numId w:val="7"/>
              </w:numPr>
              <w:tabs>
                <w:tab w:val="left" w:pos="589"/>
                <w:tab w:val="left" w:pos="12215"/>
                <w:tab w:val="left" w:pos="13735"/>
              </w:tabs>
              <w:ind w:left="447" w:hanging="14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Z możliwością personalizacji systemu</w:t>
            </w:r>
          </w:p>
          <w:p w14:paraId="1488B14C" w14:textId="77777777" w:rsidR="003721FB" w:rsidRPr="003721FB" w:rsidRDefault="003721FB" w:rsidP="003721FB">
            <w:pPr>
              <w:pStyle w:val="Akapitzlist"/>
              <w:numPr>
                <w:ilvl w:val="1"/>
                <w:numId w:val="7"/>
              </w:numPr>
              <w:tabs>
                <w:tab w:val="left" w:pos="589"/>
                <w:tab w:val="left" w:pos="12215"/>
                <w:tab w:val="left" w:pos="13735"/>
              </w:tabs>
              <w:ind w:left="447" w:hanging="14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W języku polskim</w:t>
            </w:r>
          </w:p>
          <w:p w14:paraId="5B067E4F" w14:textId="77777777" w:rsidR="003721FB" w:rsidRPr="003721FB" w:rsidRDefault="003721FB" w:rsidP="003721FB">
            <w:pPr>
              <w:pStyle w:val="Akapitzlist"/>
              <w:numPr>
                <w:ilvl w:val="1"/>
                <w:numId w:val="7"/>
              </w:numPr>
              <w:tabs>
                <w:tab w:val="left" w:pos="589"/>
                <w:tab w:val="left" w:pos="12215"/>
                <w:tab w:val="left" w:pos="13735"/>
              </w:tabs>
              <w:ind w:left="447" w:hanging="14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Musi posiadać graficzne środowisko instalacji, konfiguracji i działania </w:t>
            </w:r>
          </w:p>
          <w:p w14:paraId="23288467" w14:textId="77777777" w:rsidR="003721FB" w:rsidRPr="003721FB" w:rsidRDefault="003721FB" w:rsidP="003721FB">
            <w:pPr>
              <w:tabs>
                <w:tab w:val="left" w:pos="1835"/>
                <w:tab w:val="left" w:pos="3975"/>
                <w:tab w:val="left" w:pos="12215"/>
                <w:tab w:val="left" w:pos="13735"/>
              </w:tabs>
              <w:ind w:left="75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646C25E1" w14:textId="77777777" w:rsidR="003721FB" w:rsidRPr="003721FB" w:rsidRDefault="003721FB" w:rsidP="003721FB">
            <w:pPr>
              <w:tabs>
                <w:tab w:val="left" w:pos="1835"/>
                <w:tab w:val="left" w:pos="3975"/>
                <w:tab w:val="left" w:pos="12215"/>
                <w:tab w:val="left" w:pos="13735"/>
              </w:tabs>
              <w:ind w:left="75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Komputer OPS do monitora interaktywnego - 2 szt. </w:t>
            </w:r>
            <w:r w:rsidRPr="003721FB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o parametrach:</w:t>
            </w:r>
          </w:p>
          <w:p w14:paraId="23F60700" w14:textId="77777777" w:rsidR="003721FB" w:rsidRPr="003721FB" w:rsidRDefault="003721FB" w:rsidP="003721FB">
            <w:pPr>
              <w:pStyle w:val="Akapitzlist"/>
              <w:numPr>
                <w:ilvl w:val="0"/>
                <w:numId w:val="37"/>
              </w:numPr>
              <w:tabs>
                <w:tab w:val="left" w:pos="1835"/>
                <w:tab w:val="left" w:pos="3975"/>
                <w:tab w:val="left" w:pos="12215"/>
                <w:tab w:val="left" w:pos="13735"/>
              </w:tabs>
              <w:ind w:left="306" w:hanging="28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 xml:space="preserve">co najmniej .13 000 punktów według niezależnego testu  CPU Mark wynik </w:t>
            </w:r>
            <w:proofErr w:type="spellStart"/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Multithread</w:t>
            </w:r>
            <w:proofErr w:type="spellEnd"/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Rating (wynik na dzień 13.03.2026 r.)  Wynik musi być opublikowany na stronie https://www.cpubenchmark.net/multithread/</w:t>
            </w:r>
          </w:p>
          <w:p w14:paraId="307751CF" w14:textId="77777777" w:rsidR="003721FB" w:rsidRPr="003721FB" w:rsidRDefault="003721FB" w:rsidP="003721FB">
            <w:pPr>
              <w:pStyle w:val="Akapitzlist"/>
              <w:numPr>
                <w:ilvl w:val="0"/>
                <w:numId w:val="37"/>
              </w:numPr>
              <w:tabs>
                <w:tab w:val="left" w:pos="1835"/>
                <w:tab w:val="left" w:pos="3975"/>
                <w:tab w:val="left" w:pos="12215"/>
                <w:tab w:val="left" w:pos="13735"/>
              </w:tabs>
              <w:ind w:left="306" w:hanging="28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co najmniej. 8 GB pamięci operacyjnej w technologii co najmniej DDR4</w:t>
            </w:r>
          </w:p>
          <w:p w14:paraId="6C8A3EA0" w14:textId="77777777" w:rsidR="003721FB" w:rsidRPr="003721FB" w:rsidRDefault="003721FB" w:rsidP="003721FB">
            <w:pPr>
              <w:pStyle w:val="Akapitzlist"/>
              <w:numPr>
                <w:ilvl w:val="0"/>
                <w:numId w:val="37"/>
              </w:numPr>
              <w:tabs>
                <w:tab w:val="left" w:pos="1835"/>
                <w:tab w:val="left" w:pos="3975"/>
                <w:tab w:val="left" w:pos="12215"/>
                <w:tab w:val="left" w:pos="13735"/>
              </w:tabs>
              <w:ind w:left="306" w:hanging="28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dysk SSD o pojemności co najmniej 256 GB</w:t>
            </w:r>
          </w:p>
          <w:p w14:paraId="0E916475" w14:textId="77777777" w:rsidR="003721FB" w:rsidRPr="003721FB" w:rsidRDefault="003721FB" w:rsidP="003721FB">
            <w:pPr>
              <w:pStyle w:val="Akapitzlist"/>
              <w:numPr>
                <w:ilvl w:val="0"/>
                <w:numId w:val="37"/>
              </w:numPr>
              <w:tabs>
                <w:tab w:val="left" w:pos="1835"/>
                <w:tab w:val="left" w:pos="3975"/>
                <w:tab w:val="left" w:pos="12215"/>
                <w:tab w:val="left" w:pos="13735"/>
              </w:tabs>
              <w:ind w:left="306" w:hanging="28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co najmniej jedno wejście RJ45/</w:t>
            </w:r>
            <w:r w:rsidRPr="003721FB">
              <w:t xml:space="preserve"> 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Ethernet</w:t>
            </w:r>
          </w:p>
          <w:p w14:paraId="7AC7985E" w14:textId="77777777" w:rsidR="003721FB" w:rsidRPr="003721FB" w:rsidRDefault="003721FB" w:rsidP="003721FB">
            <w:pPr>
              <w:pStyle w:val="Akapitzlist"/>
              <w:numPr>
                <w:ilvl w:val="0"/>
                <w:numId w:val="37"/>
              </w:numPr>
              <w:tabs>
                <w:tab w:val="left" w:pos="1835"/>
                <w:tab w:val="left" w:pos="3975"/>
                <w:tab w:val="left" w:pos="12215"/>
                <w:tab w:val="left" w:pos="13735"/>
              </w:tabs>
              <w:ind w:left="306" w:hanging="28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wielkość komputera OPS dopasowana do wielkości zaproponowanego monitora interaktywnego</w:t>
            </w:r>
          </w:p>
          <w:p w14:paraId="562D535F" w14:textId="77777777" w:rsidR="003721FB" w:rsidRPr="003721FB" w:rsidRDefault="003721FB" w:rsidP="003721FB">
            <w:pPr>
              <w:pStyle w:val="Akapitzlist"/>
              <w:widowControl w:val="0"/>
              <w:numPr>
                <w:ilvl w:val="0"/>
                <w:numId w:val="37"/>
              </w:numPr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306" w:hanging="28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system operacyjny Windows 11 PRO – lub równoważny </w:t>
            </w:r>
          </w:p>
          <w:p w14:paraId="23E43BDB" w14:textId="77777777" w:rsidR="003721FB" w:rsidRPr="003721FB" w:rsidRDefault="003721FB" w:rsidP="003721FB">
            <w:pPr>
              <w:pStyle w:val="Akapitzlist"/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313" w:hanging="7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Warunki równoważności systemu operacyjnego:  </w:t>
            </w:r>
          </w:p>
          <w:p w14:paraId="05D8F9F5" w14:textId="77777777" w:rsidR="003721FB" w:rsidRPr="003721FB" w:rsidRDefault="003721FB" w:rsidP="003721FB">
            <w:pPr>
              <w:pStyle w:val="Akapitzlist"/>
              <w:tabs>
                <w:tab w:val="left" w:pos="1830"/>
                <w:tab w:val="left" w:pos="3970"/>
                <w:tab w:val="left" w:pos="10070"/>
                <w:tab w:val="left" w:pos="11590"/>
              </w:tabs>
              <w:ind w:left="313" w:hanging="7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System, poprzez mechanizmy wbudowane, bez użycia dodatkowych aplikacji, musi:  </w:t>
            </w:r>
          </w:p>
          <w:p w14:paraId="6FF9E4B9" w14:textId="77777777" w:rsidR="003721FB" w:rsidRPr="003721FB" w:rsidRDefault="003721FB" w:rsidP="003721FB">
            <w:pPr>
              <w:pStyle w:val="Akapitzlist"/>
              <w:tabs>
                <w:tab w:val="left" w:pos="589"/>
                <w:tab w:val="left" w:pos="3970"/>
                <w:tab w:val="left" w:pos="10070"/>
                <w:tab w:val="left" w:pos="11590"/>
              </w:tabs>
              <w:ind w:left="313" w:hanging="7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1)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ab/>
              <w:t xml:space="preserve">umożliwiać dokonywanie aktualizacji i poprawek systemu przez Internet z możliwością wyboru instalowanych poprawek;  </w:t>
            </w:r>
          </w:p>
          <w:p w14:paraId="60C87A4D" w14:textId="77777777" w:rsidR="003721FB" w:rsidRPr="003721FB" w:rsidRDefault="003721FB" w:rsidP="003721FB">
            <w:pPr>
              <w:pStyle w:val="Akapitzlist"/>
              <w:tabs>
                <w:tab w:val="left" w:pos="589"/>
                <w:tab w:val="left" w:pos="3970"/>
                <w:tab w:val="left" w:pos="10070"/>
                <w:tab w:val="left" w:pos="11590"/>
              </w:tabs>
              <w:ind w:left="313" w:hanging="7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2)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ab/>
              <w:t xml:space="preserve">zapewniać internetową aktualizację w języku polskim;  </w:t>
            </w:r>
          </w:p>
          <w:p w14:paraId="0608C7CC" w14:textId="77777777" w:rsidR="003721FB" w:rsidRPr="003721FB" w:rsidRDefault="003721FB" w:rsidP="003721FB">
            <w:pPr>
              <w:pStyle w:val="Akapitzlist"/>
              <w:tabs>
                <w:tab w:val="left" w:pos="589"/>
                <w:tab w:val="left" w:pos="3970"/>
                <w:tab w:val="left" w:pos="10070"/>
                <w:tab w:val="left" w:pos="11590"/>
              </w:tabs>
              <w:ind w:left="313" w:hanging="7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3)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ab/>
              <w:t xml:space="preserve">posiadać wbudowaną zaporę internetową (firewall) dla ochrony połączeń internetowych; zintegrowana z systemem konsola do zarządzania ustawieniami zapory i regułami IP v4 i v6;  </w:t>
            </w:r>
          </w:p>
          <w:p w14:paraId="19E59F33" w14:textId="77777777" w:rsidR="003721FB" w:rsidRPr="003721FB" w:rsidRDefault="003721FB" w:rsidP="003721FB">
            <w:pPr>
              <w:pStyle w:val="Akapitzlist"/>
              <w:tabs>
                <w:tab w:val="left" w:pos="589"/>
                <w:tab w:val="left" w:pos="3970"/>
                <w:tab w:val="left" w:pos="10070"/>
                <w:tab w:val="left" w:pos="11590"/>
              </w:tabs>
              <w:ind w:left="313" w:hanging="7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4)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ab/>
              <w:t xml:space="preserve">posiadać zlokalizowane w języku polskim, co najmniej następujące elementy: menu, odtwarzacz multimediów, pomoc, komunikaty systemowe;  </w:t>
            </w:r>
          </w:p>
          <w:p w14:paraId="191922F3" w14:textId="77777777" w:rsidR="003721FB" w:rsidRPr="003721FB" w:rsidRDefault="003721FB" w:rsidP="003721FB">
            <w:pPr>
              <w:pStyle w:val="Akapitzlist"/>
              <w:tabs>
                <w:tab w:val="left" w:pos="589"/>
                <w:tab w:val="left" w:pos="3970"/>
                <w:tab w:val="left" w:pos="10070"/>
                <w:tab w:val="left" w:pos="11590"/>
              </w:tabs>
              <w:ind w:left="313" w:hanging="7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5)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ab/>
              <w:t xml:space="preserve">posiadać wsparcie dla większości powszechnie używanych urządzeń peryferyjnych (drukarek, urządzeń sieciowych, standardów USB, </w:t>
            </w:r>
            <w:proofErr w:type="spellStart"/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Plug&amp;Play</w:t>
            </w:r>
            <w:proofErr w:type="spellEnd"/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Wi-Fi) ;  </w:t>
            </w:r>
          </w:p>
          <w:p w14:paraId="745E7953" w14:textId="77777777" w:rsidR="003721FB" w:rsidRPr="003721FB" w:rsidRDefault="003721FB" w:rsidP="003721FB">
            <w:pPr>
              <w:pStyle w:val="Akapitzlist"/>
              <w:tabs>
                <w:tab w:val="left" w:pos="589"/>
                <w:tab w:val="left" w:pos="3970"/>
                <w:tab w:val="left" w:pos="10070"/>
                <w:tab w:val="left" w:pos="11590"/>
              </w:tabs>
              <w:ind w:left="313" w:hanging="7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6)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ab/>
              <w:t xml:space="preserve">posiadać wbudowany system pomocy w języku polskim;  </w:t>
            </w:r>
          </w:p>
          <w:p w14:paraId="67615611" w14:textId="77777777" w:rsidR="003721FB" w:rsidRPr="003721FB" w:rsidRDefault="003721FB" w:rsidP="003721FB">
            <w:pPr>
              <w:pStyle w:val="Akapitzlist"/>
              <w:tabs>
                <w:tab w:val="left" w:pos="589"/>
                <w:tab w:val="left" w:pos="3970"/>
                <w:tab w:val="left" w:pos="10070"/>
                <w:tab w:val="left" w:pos="11590"/>
              </w:tabs>
              <w:ind w:left="313" w:hanging="7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7)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ab/>
              <w:t xml:space="preserve">posiadać certyfikat producenta systemu operacyjnego na zgodność z dostarczanym sprzętem;  </w:t>
            </w:r>
          </w:p>
          <w:p w14:paraId="1C2FC031" w14:textId="77777777" w:rsidR="003721FB" w:rsidRPr="003721FB" w:rsidRDefault="003721FB" w:rsidP="003721FB">
            <w:pPr>
              <w:pStyle w:val="Akapitzlist"/>
              <w:tabs>
                <w:tab w:val="left" w:pos="589"/>
                <w:tab w:val="left" w:pos="3970"/>
                <w:tab w:val="left" w:pos="10070"/>
                <w:tab w:val="left" w:pos="11590"/>
              </w:tabs>
              <w:ind w:left="313" w:hanging="7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8)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ab/>
              <w:t xml:space="preserve">dostarczać wsparcie dla Sun Java i .NET Framework 1.1, 2.0, 3.0 i 4.5 – możliwość uruchomienia aplikacji działających we wskazanych środowiskach;  </w:t>
            </w:r>
          </w:p>
          <w:p w14:paraId="6EECCE7F" w14:textId="77777777" w:rsidR="003721FB" w:rsidRPr="003721FB" w:rsidRDefault="003721FB" w:rsidP="003721FB">
            <w:pPr>
              <w:pStyle w:val="Akapitzlist"/>
              <w:tabs>
                <w:tab w:val="left" w:pos="589"/>
                <w:tab w:val="left" w:pos="3970"/>
                <w:tab w:val="left" w:pos="10070"/>
                <w:tab w:val="left" w:pos="11590"/>
              </w:tabs>
              <w:ind w:left="313" w:hanging="7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9)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ab/>
              <w:t xml:space="preserve">posiada możliwość podłączenia do domeny Active Directory;  </w:t>
            </w:r>
          </w:p>
          <w:p w14:paraId="0DBACEE8" w14:textId="77777777" w:rsidR="003721FB" w:rsidRPr="003721FB" w:rsidRDefault="003721FB" w:rsidP="003721FB">
            <w:pPr>
              <w:pStyle w:val="Akapitzlist"/>
              <w:tabs>
                <w:tab w:val="left" w:pos="589"/>
                <w:tab w:val="left" w:pos="3970"/>
                <w:tab w:val="left" w:pos="10070"/>
                <w:tab w:val="left" w:pos="11590"/>
              </w:tabs>
              <w:ind w:left="313" w:hanging="7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10)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ab/>
              <w:t xml:space="preserve">umożliwiać zarządzanie komputerami, kontami i grupami użytkowników;  </w:t>
            </w:r>
          </w:p>
          <w:p w14:paraId="52A05BFE" w14:textId="77777777" w:rsidR="003721FB" w:rsidRPr="003721FB" w:rsidRDefault="003721FB" w:rsidP="003721FB">
            <w:pPr>
              <w:pStyle w:val="Akapitzlist"/>
              <w:tabs>
                <w:tab w:val="left" w:pos="589"/>
                <w:tab w:val="left" w:pos="3970"/>
                <w:tab w:val="left" w:pos="10070"/>
                <w:tab w:val="left" w:pos="11590"/>
              </w:tabs>
              <w:ind w:left="313" w:hanging="7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11)</w:t>
            </w: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ab/>
              <w:t xml:space="preserve">umożliwiać przypisanie dostępu na urządzeniach z systemem tak, aby można uruchamiać różne aplikacje zależnie od użytkownika i dbać, aby poszczególne tożsamości pozostawały oddzielne i bezpieczne;  </w:t>
            </w:r>
          </w:p>
          <w:p w14:paraId="6CF60493" w14:textId="77777777" w:rsidR="003721FB" w:rsidRPr="003721FB" w:rsidRDefault="003721FB" w:rsidP="003721FB">
            <w:pPr>
              <w:pStyle w:val="Akapitzlist"/>
              <w:tabs>
                <w:tab w:val="left" w:pos="589"/>
                <w:tab w:val="left" w:pos="3970"/>
                <w:tab w:val="left" w:pos="10070"/>
                <w:tab w:val="left" w:pos="11590"/>
              </w:tabs>
              <w:ind w:left="313" w:hanging="7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12 ) posiadać graficzne środowisko instalacji i konfiguracji  </w:t>
            </w:r>
          </w:p>
          <w:p w14:paraId="351A6B6C" w14:textId="77777777" w:rsidR="003721FB" w:rsidRPr="003721FB" w:rsidRDefault="003721FB" w:rsidP="003721FB">
            <w:pPr>
              <w:tabs>
                <w:tab w:val="left" w:pos="1835"/>
                <w:tab w:val="left" w:pos="3975"/>
                <w:tab w:val="left" w:pos="12215"/>
                <w:tab w:val="left" w:pos="13735"/>
              </w:tabs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5197D6FD" w14:textId="77777777" w:rsidR="003721FB" w:rsidRPr="003721FB" w:rsidRDefault="003721FB" w:rsidP="003721FB">
            <w:pPr>
              <w:tabs>
                <w:tab w:val="left" w:pos="1835"/>
                <w:tab w:val="left" w:pos="3975"/>
                <w:tab w:val="left" w:pos="12215"/>
                <w:tab w:val="left" w:pos="13735"/>
              </w:tabs>
              <w:ind w:left="75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Statyw - 2 szt. </w:t>
            </w:r>
            <w:r w:rsidRPr="003721FB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o parametrach:</w:t>
            </w:r>
          </w:p>
          <w:p w14:paraId="491F900F" w14:textId="77777777" w:rsidR="003721FB" w:rsidRPr="003721FB" w:rsidRDefault="003721FB" w:rsidP="003721FB">
            <w:pPr>
              <w:pStyle w:val="Akapitzlist"/>
              <w:numPr>
                <w:ilvl w:val="0"/>
                <w:numId w:val="37"/>
              </w:numPr>
              <w:tabs>
                <w:tab w:val="left" w:pos="1835"/>
                <w:tab w:val="left" w:pos="3975"/>
                <w:tab w:val="left" w:pos="12215"/>
                <w:tab w:val="left" w:pos="13735"/>
              </w:tabs>
              <w:ind w:left="306" w:hanging="28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Udźwig minimalny  &gt;=85 kg</w:t>
            </w:r>
          </w:p>
          <w:p w14:paraId="5AE67BB8" w14:textId="77777777" w:rsidR="003721FB" w:rsidRPr="003721FB" w:rsidRDefault="003721FB" w:rsidP="003721FB">
            <w:pPr>
              <w:pStyle w:val="Akapitzlist"/>
              <w:numPr>
                <w:ilvl w:val="0"/>
                <w:numId w:val="37"/>
              </w:numPr>
              <w:tabs>
                <w:tab w:val="left" w:pos="1835"/>
                <w:tab w:val="left" w:pos="3975"/>
                <w:tab w:val="left" w:pos="12215"/>
                <w:tab w:val="left" w:pos="13735"/>
              </w:tabs>
              <w:ind w:left="306" w:hanging="28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Dopasowany do  ekranów minimum &gt;=75″</w:t>
            </w:r>
          </w:p>
          <w:p w14:paraId="57252DBD" w14:textId="77777777" w:rsidR="003721FB" w:rsidRPr="003721FB" w:rsidRDefault="003721FB" w:rsidP="003721FB">
            <w:pPr>
              <w:pStyle w:val="Akapitzlist"/>
              <w:numPr>
                <w:ilvl w:val="0"/>
                <w:numId w:val="37"/>
              </w:numPr>
              <w:tabs>
                <w:tab w:val="left" w:pos="1835"/>
                <w:tab w:val="left" w:pos="3975"/>
                <w:tab w:val="left" w:pos="12215"/>
                <w:tab w:val="left" w:pos="13735"/>
              </w:tabs>
              <w:ind w:left="306" w:hanging="28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elektryczna  regulacja wysokości </w:t>
            </w:r>
          </w:p>
          <w:p w14:paraId="48589B14" w14:textId="77777777" w:rsidR="003721FB" w:rsidRPr="003721FB" w:rsidRDefault="003721FB" w:rsidP="003721FB">
            <w:pPr>
              <w:pStyle w:val="Akapitzlist"/>
              <w:numPr>
                <w:ilvl w:val="0"/>
                <w:numId w:val="37"/>
              </w:numPr>
              <w:tabs>
                <w:tab w:val="left" w:pos="1835"/>
                <w:tab w:val="left" w:pos="3975"/>
                <w:tab w:val="left" w:pos="12215"/>
                <w:tab w:val="left" w:pos="13735"/>
              </w:tabs>
              <w:ind w:left="306" w:hanging="28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Panel sterujący z wyświetlaczem na froncie stojaka</w:t>
            </w:r>
          </w:p>
          <w:p w14:paraId="0A422BEE" w14:textId="77777777" w:rsidR="003721FB" w:rsidRPr="003721FB" w:rsidRDefault="003721FB" w:rsidP="003721FB">
            <w:pPr>
              <w:pStyle w:val="Akapitzlist"/>
              <w:numPr>
                <w:ilvl w:val="0"/>
                <w:numId w:val="37"/>
              </w:numPr>
              <w:tabs>
                <w:tab w:val="left" w:pos="1835"/>
                <w:tab w:val="left" w:pos="3975"/>
                <w:tab w:val="left" w:pos="12215"/>
                <w:tab w:val="left" w:pos="13735"/>
              </w:tabs>
              <w:ind w:left="306" w:hanging="28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Informacja o aktualnej wysokości stojaka</w:t>
            </w:r>
          </w:p>
          <w:p w14:paraId="279BFEE3" w14:textId="77777777" w:rsidR="003721FB" w:rsidRPr="003721FB" w:rsidRDefault="003721FB" w:rsidP="003721FB">
            <w:pPr>
              <w:pStyle w:val="Akapitzlist"/>
              <w:numPr>
                <w:ilvl w:val="0"/>
                <w:numId w:val="37"/>
              </w:numPr>
              <w:tabs>
                <w:tab w:val="left" w:pos="1835"/>
                <w:tab w:val="left" w:pos="3975"/>
                <w:tab w:val="left" w:pos="12215"/>
                <w:tab w:val="left" w:pos="13735"/>
              </w:tabs>
              <w:ind w:left="306" w:hanging="28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Możliwość ograniczenia maksymalnej i minimalnej wysokości stojaka</w:t>
            </w:r>
          </w:p>
          <w:p w14:paraId="268E1180" w14:textId="77777777" w:rsidR="003721FB" w:rsidRPr="003721FB" w:rsidRDefault="003721FB" w:rsidP="003721FB">
            <w:pPr>
              <w:pStyle w:val="Akapitzlist"/>
              <w:numPr>
                <w:ilvl w:val="0"/>
                <w:numId w:val="37"/>
              </w:numPr>
              <w:tabs>
                <w:tab w:val="left" w:pos="1835"/>
                <w:tab w:val="left" w:pos="3975"/>
                <w:tab w:val="left" w:pos="12215"/>
                <w:tab w:val="left" w:pos="13735"/>
              </w:tabs>
              <w:ind w:left="306" w:hanging="28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Materiał (aluminium malowane proszkowo)</w:t>
            </w:r>
          </w:p>
          <w:p w14:paraId="33421678" w14:textId="77777777" w:rsidR="003721FB" w:rsidRPr="003721FB" w:rsidRDefault="003721FB" w:rsidP="003721FB">
            <w:pPr>
              <w:pStyle w:val="Akapitzlist"/>
              <w:numPr>
                <w:ilvl w:val="0"/>
                <w:numId w:val="37"/>
              </w:numPr>
              <w:tabs>
                <w:tab w:val="left" w:pos="1835"/>
                <w:tab w:val="left" w:pos="3975"/>
                <w:tab w:val="left" w:pos="12215"/>
                <w:tab w:val="left" w:pos="13735"/>
              </w:tabs>
              <w:ind w:left="306" w:hanging="28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Skrętne wszystkie  kółka, co najmniej 2 z funkcją blokady</w:t>
            </w:r>
          </w:p>
          <w:p w14:paraId="0964D190" w14:textId="77777777" w:rsidR="003721FB" w:rsidRPr="003721FB" w:rsidRDefault="003721FB" w:rsidP="003721FB">
            <w:pPr>
              <w:pStyle w:val="Akapitzlist"/>
              <w:numPr>
                <w:ilvl w:val="0"/>
                <w:numId w:val="37"/>
              </w:numPr>
              <w:tabs>
                <w:tab w:val="left" w:pos="1835"/>
                <w:tab w:val="left" w:pos="3975"/>
                <w:tab w:val="left" w:pos="12215"/>
                <w:tab w:val="left" w:pos="13735"/>
              </w:tabs>
              <w:ind w:left="306" w:hanging="28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Kompatybilny z standardem VESA (VESA 200×200 ~ 1000×600 mm-wszystkie kombinacje otworów w tym przedziale)</w:t>
            </w:r>
          </w:p>
          <w:p w14:paraId="7BC83E3A" w14:textId="77777777" w:rsidR="003721FB" w:rsidRPr="003721FB" w:rsidRDefault="003721FB" w:rsidP="003721FB">
            <w:pPr>
              <w:pStyle w:val="Akapitzlist"/>
              <w:numPr>
                <w:ilvl w:val="0"/>
                <w:numId w:val="37"/>
              </w:numPr>
              <w:tabs>
                <w:tab w:val="left" w:pos="1835"/>
                <w:tab w:val="left" w:pos="3975"/>
                <w:tab w:val="left" w:pos="12215"/>
                <w:tab w:val="left" w:pos="13735"/>
              </w:tabs>
              <w:ind w:left="306" w:hanging="28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721FB">
              <w:rPr>
                <w:rFonts w:eastAsia="Times New Roman" w:cstheme="minorHAnsi"/>
                <w:sz w:val="20"/>
                <w:szCs w:val="20"/>
                <w:lang w:eastAsia="pl-PL"/>
              </w:rPr>
              <w:t>Dodatkowo: 1 x komplet śrub, 1 x instrukcja montażu</w:t>
            </w:r>
          </w:p>
        </w:tc>
      </w:tr>
      <w:bookmarkEnd w:id="9"/>
      <w:tr w:rsidR="003721FB" w:rsidRPr="003721FB" w14:paraId="44618D18" w14:textId="77777777" w:rsidTr="003721FB">
        <w:trPr>
          <w:trHeight w:val="479"/>
        </w:trPr>
        <w:tc>
          <w:tcPr>
            <w:tcW w:w="14175" w:type="dxa"/>
            <w:shd w:val="clear" w:color="auto" w:fill="DDD9C3" w:themeFill="background2" w:themeFillShade="E6"/>
          </w:tcPr>
          <w:p w14:paraId="705D3FB2" w14:textId="77777777" w:rsidR="003721FB" w:rsidRPr="00BA1EFD" w:rsidRDefault="003721FB" w:rsidP="003721FB">
            <w:pPr>
              <w:jc w:val="center"/>
              <w:rPr>
                <w:rFonts w:eastAsia="Calibri" w:cstheme="minorHAnsi"/>
                <w:sz w:val="20"/>
                <w:szCs w:val="20"/>
              </w:rPr>
            </w:pPr>
            <w:r w:rsidRPr="00BA1EFD">
              <w:rPr>
                <w:rFonts w:eastAsia="Calibri" w:cstheme="minorHAnsi"/>
                <w:sz w:val="20"/>
                <w:szCs w:val="20"/>
              </w:rPr>
              <w:lastRenderedPageBreak/>
              <w:t>Opis wymaganych funkcjonalności systemu do zarządzania dokumentacją egzaminu, w tym zarządzania zasobami CSM</w:t>
            </w:r>
          </w:p>
        </w:tc>
      </w:tr>
      <w:tr w:rsidR="003721FB" w:rsidRPr="003721FB" w14:paraId="427FA149" w14:textId="77777777" w:rsidTr="003721FB">
        <w:trPr>
          <w:trHeight w:val="479"/>
        </w:trPr>
        <w:tc>
          <w:tcPr>
            <w:tcW w:w="14175" w:type="dxa"/>
            <w:shd w:val="clear" w:color="auto" w:fill="FFFFFF" w:themeFill="background1"/>
          </w:tcPr>
          <w:p w14:paraId="6D6EAE41" w14:textId="77777777" w:rsidR="003721FB" w:rsidRPr="003721FB" w:rsidRDefault="003721FB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rPr>
                <w:rFonts w:eastAsia="Times New Roman" w:cstheme="minorHAnsi"/>
                <w:sz w:val="20"/>
                <w:szCs w:val="20"/>
              </w:rPr>
            </w:pPr>
            <w:r w:rsidRPr="003721FB">
              <w:rPr>
                <w:rFonts w:cstheme="minorHAnsi"/>
                <w:sz w:val="20"/>
                <w:szCs w:val="20"/>
              </w:rPr>
              <w:t>Oprogramowanie zgodne z załącznikiem do Uchwały Krajowej Rady Akredytacyjnej Szkół Pielęgniarek i Położonych Nr 23/VI/2025 z dnia 27 marca 2025 r., w szczególności w zakresie funkcjonalności oprogramowania w zakresie minimum: organizacji kształcenia w warunkach symulowanych, przygotowania zajęć, efekty uczenia się zaplanowane do osiągnięcia przez studenta w warunkach symulowanych, formy zajęć realizowane w warunkach symulowanych, zasady realizacji zajęć, czas trwania zajęć, prawa i obowiązki studentów, dokumentację kształcenia, harmonogram zajęć, procedurę uzupełniania sprzętu i materiałów, kontrola sprzętu w tym możliwość zgłaszania usterek, możliwość integracji z systemem audio-video.</w:t>
            </w:r>
          </w:p>
          <w:p w14:paraId="4A1FD9F7" w14:textId="77777777" w:rsidR="003721FB" w:rsidRPr="003721FB" w:rsidRDefault="003721FB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rPr>
                <w:rFonts w:cstheme="minorHAnsi"/>
                <w:sz w:val="20"/>
                <w:szCs w:val="20"/>
              </w:rPr>
            </w:pPr>
          </w:p>
          <w:p w14:paraId="42F9B75D" w14:textId="77777777" w:rsidR="003721FB" w:rsidRPr="003721FB" w:rsidRDefault="003721FB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rPr>
                <w:rFonts w:cstheme="minorHAnsi"/>
                <w:sz w:val="20"/>
                <w:szCs w:val="20"/>
              </w:rPr>
            </w:pPr>
            <w:r w:rsidRPr="003721FB">
              <w:rPr>
                <w:rFonts w:cstheme="minorHAnsi"/>
                <w:sz w:val="20"/>
                <w:szCs w:val="20"/>
              </w:rPr>
              <w:t xml:space="preserve">Możliwość tworzenia list kontrolnych dla egzaminów OSCE np. </w:t>
            </w:r>
            <w:proofErr w:type="spellStart"/>
            <w:r w:rsidRPr="003721FB">
              <w:rPr>
                <w:rFonts w:cstheme="minorHAnsi"/>
                <w:sz w:val="20"/>
                <w:szCs w:val="20"/>
              </w:rPr>
              <w:t>pre</w:t>
            </w:r>
            <w:proofErr w:type="spellEnd"/>
            <w:r w:rsidRPr="003721FB">
              <w:rPr>
                <w:rFonts w:cstheme="minorHAnsi"/>
                <w:sz w:val="20"/>
                <w:szCs w:val="20"/>
              </w:rPr>
              <w:t xml:space="preserve">-OSCE, OSCE II. Możliwość integracji z systemem OSCE umożliwiająca ocenę poziomu efektów uczenia się osiągniętych przez studenta w warunkach symulowanych (egzamin OSCE) za pomocą elektronicznych kart oceny dla: </w:t>
            </w:r>
            <w:proofErr w:type="spellStart"/>
            <w:r w:rsidRPr="003721FB">
              <w:rPr>
                <w:rFonts w:cstheme="minorHAnsi"/>
                <w:sz w:val="20"/>
                <w:szCs w:val="20"/>
              </w:rPr>
              <w:t>pre</w:t>
            </w:r>
            <w:proofErr w:type="spellEnd"/>
            <w:r w:rsidRPr="003721FB">
              <w:rPr>
                <w:rFonts w:cstheme="minorHAnsi"/>
                <w:sz w:val="20"/>
                <w:szCs w:val="20"/>
              </w:rPr>
              <w:t>-OSCE nie mniej niż 6 stacji oraz OSCE II nie mniej niż 12 stacji. Kryteria oceniania uwzględniające kryteria bezwzględne (punkty krytyczne) i kryteria względne (punkty dodatkowe).Możliwość cyfrowej dokumentacji przebiegu egzaminu OSCE.</w:t>
            </w:r>
          </w:p>
          <w:p w14:paraId="00FC5470" w14:textId="77777777" w:rsidR="003721FB" w:rsidRPr="003721FB" w:rsidRDefault="003721FB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rPr>
                <w:rFonts w:cstheme="minorHAnsi"/>
                <w:sz w:val="20"/>
                <w:szCs w:val="20"/>
              </w:rPr>
            </w:pPr>
          </w:p>
          <w:p w14:paraId="6B400482" w14:textId="77777777" w:rsidR="003721FB" w:rsidRPr="003721FB" w:rsidRDefault="003721FB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rPr>
                <w:rFonts w:cstheme="minorHAnsi"/>
                <w:sz w:val="20"/>
                <w:szCs w:val="20"/>
              </w:rPr>
            </w:pPr>
            <w:r w:rsidRPr="003721FB">
              <w:rPr>
                <w:rFonts w:cstheme="minorHAnsi"/>
                <w:sz w:val="20"/>
                <w:szCs w:val="20"/>
              </w:rPr>
              <w:t>Dokumentacja kształcenia w warunkach symulowanych zgodna z:</w:t>
            </w:r>
          </w:p>
          <w:p w14:paraId="11F9D56F" w14:textId="77777777" w:rsidR="003721FB" w:rsidRPr="003721FB" w:rsidRDefault="003721FB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rPr>
                <w:rFonts w:cstheme="minorHAnsi"/>
                <w:sz w:val="20"/>
                <w:szCs w:val="20"/>
              </w:rPr>
            </w:pPr>
            <w:r w:rsidRPr="003721FB">
              <w:rPr>
                <w:rFonts w:cstheme="minorHAnsi"/>
                <w:sz w:val="20"/>
                <w:szCs w:val="20"/>
              </w:rPr>
              <w:t xml:space="preserve">- bazą umiejętności zawodowych z wyodrębnionym potwierdzaniem efektów uczenia się osiągniętych przez studentów w warunkach symulowanych wg przedmiotów i form zajęć,   </w:t>
            </w:r>
          </w:p>
          <w:p w14:paraId="387DB90C" w14:textId="77777777" w:rsidR="003721FB" w:rsidRPr="003721FB" w:rsidRDefault="003721FB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rPr>
                <w:rFonts w:cstheme="minorHAnsi"/>
                <w:sz w:val="20"/>
                <w:szCs w:val="20"/>
              </w:rPr>
            </w:pPr>
            <w:r w:rsidRPr="003721FB">
              <w:rPr>
                <w:rFonts w:cstheme="minorHAnsi"/>
                <w:sz w:val="20"/>
                <w:szCs w:val="20"/>
              </w:rPr>
              <w:t xml:space="preserve">- bazą zajęć i obecności,    </w:t>
            </w:r>
          </w:p>
          <w:p w14:paraId="4A30E444" w14:textId="77777777" w:rsidR="003721FB" w:rsidRPr="003721FB" w:rsidRDefault="003721FB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rPr>
                <w:rFonts w:cstheme="minorHAnsi"/>
                <w:sz w:val="20"/>
                <w:szCs w:val="20"/>
              </w:rPr>
            </w:pPr>
            <w:r w:rsidRPr="003721FB">
              <w:rPr>
                <w:rFonts w:cstheme="minorHAnsi"/>
                <w:sz w:val="20"/>
                <w:szCs w:val="20"/>
              </w:rPr>
              <w:t xml:space="preserve">- procedurami i scenariuszami,    </w:t>
            </w:r>
          </w:p>
          <w:p w14:paraId="50B1D58D" w14:textId="77777777" w:rsidR="003721FB" w:rsidRPr="003721FB" w:rsidRDefault="003721FB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rPr>
                <w:rFonts w:cstheme="minorHAnsi"/>
                <w:sz w:val="20"/>
                <w:szCs w:val="20"/>
              </w:rPr>
            </w:pPr>
            <w:r w:rsidRPr="003721FB">
              <w:rPr>
                <w:rFonts w:cstheme="minorHAnsi"/>
                <w:sz w:val="20"/>
                <w:szCs w:val="20"/>
              </w:rPr>
              <w:t xml:space="preserve">- kryteriami zaliczenia procedur i/lub </w:t>
            </w:r>
            <w:proofErr w:type="spellStart"/>
            <w:r w:rsidRPr="003721FB">
              <w:rPr>
                <w:rFonts w:cstheme="minorHAnsi"/>
                <w:sz w:val="20"/>
                <w:szCs w:val="20"/>
              </w:rPr>
              <w:t>check</w:t>
            </w:r>
            <w:proofErr w:type="spellEnd"/>
            <w:r w:rsidRPr="003721FB">
              <w:rPr>
                <w:rFonts w:cstheme="minorHAnsi"/>
                <w:sz w:val="20"/>
                <w:szCs w:val="20"/>
              </w:rPr>
              <w:t>-listy do scenariuszy niskiej wierności i pośredniej wierności / kryteria zaliczenia scenariuszy wysokiej wierności,</w:t>
            </w:r>
          </w:p>
          <w:p w14:paraId="515A5BB0" w14:textId="77777777" w:rsidR="003721FB" w:rsidRPr="003721FB" w:rsidRDefault="003721FB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rPr>
                <w:rFonts w:cstheme="minorHAnsi"/>
                <w:sz w:val="20"/>
                <w:szCs w:val="20"/>
              </w:rPr>
            </w:pPr>
            <w:r w:rsidRPr="003721FB">
              <w:rPr>
                <w:rFonts w:cstheme="minorHAnsi"/>
                <w:sz w:val="20"/>
                <w:szCs w:val="20"/>
              </w:rPr>
              <w:t xml:space="preserve">- harmonogramem zajęć,    </w:t>
            </w:r>
          </w:p>
          <w:p w14:paraId="127C4422" w14:textId="77777777" w:rsidR="003721FB" w:rsidRPr="003721FB" w:rsidRDefault="003721FB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rPr>
                <w:rFonts w:cstheme="minorHAnsi"/>
                <w:sz w:val="20"/>
                <w:szCs w:val="20"/>
              </w:rPr>
            </w:pPr>
            <w:r w:rsidRPr="003721FB">
              <w:rPr>
                <w:rFonts w:cstheme="minorHAnsi"/>
                <w:sz w:val="20"/>
                <w:szCs w:val="20"/>
              </w:rPr>
              <w:t>- ewidencją zajęć zrealizowanych w pracowniach symulowanych i centrum symulacji, np. wg zajęć, tematów, formy, dat, godzin.</w:t>
            </w:r>
          </w:p>
          <w:p w14:paraId="444E93FC" w14:textId="77777777" w:rsidR="003721FB" w:rsidRPr="003721FB" w:rsidRDefault="003721FB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rPr>
                <w:rFonts w:cstheme="minorHAnsi"/>
                <w:sz w:val="20"/>
                <w:szCs w:val="20"/>
              </w:rPr>
            </w:pPr>
            <w:r w:rsidRPr="003721FB">
              <w:rPr>
                <w:rFonts w:cstheme="minorHAnsi"/>
                <w:sz w:val="20"/>
                <w:szCs w:val="20"/>
              </w:rPr>
              <w:t>Możliwość monitorowania jakości kształcenia w warunkach symulowanych.</w:t>
            </w:r>
          </w:p>
          <w:p w14:paraId="158FF6E7" w14:textId="77777777" w:rsidR="003721FB" w:rsidRPr="003721FB" w:rsidRDefault="003721FB" w:rsidP="0037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rPr>
                <w:rFonts w:cstheme="minorHAnsi"/>
                <w:sz w:val="20"/>
                <w:szCs w:val="20"/>
              </w:rPr>
            </w:pPr>
          </w:p>
          <w:p w14:paraId="4EFFB2EA" w14:textId="77777777" w:rsidR="003721FB" w:rsidRPr="003721FB" w:rsidRDefault="003721FB" w:rsidP="003721FB">
            <w:pPr>
              <w:shd w:val="clear" w:color="auto" w:fill="FFFFFF" w:themeFill="background1"/>
              <w:rPr>
                <w:rFonts w:cstheme="minorHAnsi"/>
                <w:sz w:val="20"/>
                <w:szCs w:val="20"/>
              </w:rPr>
            </w:pPr>
            <w:r w:rsidRPr="003721FB">
              <w:rPr>
                <w:rFonts w:cstheme="minorHAnsi"/>
                <w:sz w:val="20"/>
                <w:szCs w:val="20"/>
              </w:rPr>
              <w:t>Oprogramowanie zgodnie z załącznikiem do Uchwały Krajowej Rady Akredytacyjnej Szkół Pielęgniarek i Położonych Nr 24/VI/2025 z dnia 27 marca 2025 r. w zakresie możliwości dodania do systemu niezbędnego wyposażenia wchodzącego w skład centrum symulacji. Możliwość rezerwacji do zajęć wyposażenia w tym: symulatorów, sprzętów medycznych, materiałów jednorazowych, pozostałego wyposażenia wraz z materiałami edukacyjnymi w systemie.</w:t>
            </w:r>
          </w:p>
        </w:tc>
      </w:tr>
      <w:tr w:rsidR="003721FB" w:rsidRPr="003721FB" w14:paraId="09744A1B" w14:textId="77777777" w:rsidTr="003721FB">
        <w:tc>
          <w:tcPr>
            <w:tcW w:w="14175" w:type="dxa"/>
            <w:vAlign w:val="center"/>
          </w:tcPr>
          <w:p w14:paraId="355B4509" w14:textId="77777777" w:rsidR="003721FB" w:rsidRPr="003721FB" w:rsidRDefault="003721FB" w:rsidP="003721FB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3721FB">
              <w:rPr>
                <w:rFonts w:eastAsia="Calibri" w:cstheme="minorHAnsi"/>
                <w:b/>
                <w:sz w:val="20"/>
                <w:szCs w:val="20"/>
              </w:rPr>
              <w:t>Minimalne parametry wymagane przez Zamawiającego:</w:t>
            </w:r>
          </w:p>
        </w:tc>
      </w:tr>
      <w:tr w:rsidR="003721FB" w:rsidRPr="003721FB" w14:paraId="6B4BCA1C" w14:textId="77777777" w:rsidTr="003721FB">
        <w:tc>
          <w:tcPr>
            <w:tcW w:w="14175" w:type="dxa"/>
          </w:tcPr>
          <w:p w14:paraId="4D4BAD7F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 xml:space="preserve">Zarządzanie pracowniami w tym wyposażeniem medycznym zarówno w obecnym budynku MCSM jak i w nowym budynku centrum symulacji. </w:t>
            </w:r>
          </w:p>
        </w:tc>
      </w:tr>
      <w:tr w:rsidR="003721FB" w:rsidRPr="003721FB" w14:paraId="636A7B13" w14:textId="77777777" w:rsidTr="003721FB">
        <w:tc>
          <w:tcPr>
            <w:tcW w:w="14175" w:type="dxa"/>
          </w:tcPr>
          <w:p w14:paraId="5595805E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Dostęp do systemu przez przeglądarkę internetową bez konieczności instalowania dodatkowego oprogramowania i konfiguracji urządzenia.</w:t>
            </w:r>
          </w:p>
        </w:tc>
      </w:tr>
      <w:tr w:rsidR="003721FB" w:rsidRPr="003721FB" w14:paraId="388C7B56" w14:textId="77777777" w:rsidTr="003721FB">
        <w:tc>
          <w:tcPr>
            <w:tcW w:w="14175" w:type="dxa"/>
          </w:tcPr>
          <w:p w14:paraId="07007B72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3721FB">
              <w:rPr>
                <w:rFonts w:eastAsia="Calibri" w:cstheme="minorHAnsi"/>
                <w:sz w:val="20"/>
                <w:szCs w:val="20"/>
              </w:rPr>
              <w:t>Responsywność</w:t>
            </w:r>
            <w:proofErr w:type="spellEnd"/>
            <w:r w:rsidRPr="003721FB">
              <w:rPr>
                <w:rFonts w:eastAsia="Calibri" w:cstheme="minorHAnsi"/>
                <w:sz w:val="20"/>
                <w:szCs w:val="20"/>
              </w:rPr>
              <w:t xml:space="preserve"> aplikacji dla urządzeń typu PC, tablet, smartfon.</w:t>
            </w:r>
          </w:p>
        </w:tc>
      </w:tr>
      <w:tr w:rsidR="003721FB" w:rsidRPr="003721FB" w14:paraId="286509DD" w14:textId="77777777" w:rsidTr="003721FB">
        <w:tc>
          <w:tcPr>
            <w:tcW w:w="14175" w:type="dxa"/>
          </w:tcPr>
          <w:p w14:paraId="0064718E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Dostęp minimum do modułu: harmonogramu, zapotrzebowań, materiałów dydaktycznych, wyposażenia (w tym podział na symulatory, sprzęt medyczny, materiały jednorazowe oraz inne wyposażenie), ustawień.</w:t>
            </w:r>
          </w:p>
        </w:tc>
      </w:tr>
      <w:tr w:rsidR="003721FB" w:rsidRPr="003721FB" w14:paraId="4EA5AD33" w14:textId="77777777" w:rsidTr="003721FB">
        <w:tc>
          <w:tcPr>
            <w:tcW w:w="14175" w:type="dxa"/>
          </w:tcPr>
          <w:p w14:paraId="47381C62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Nadawanie wybranego poziomu uprawnień dla każdego konta użytkownika, w tym min. uprawnień administratora, technika, nauczyciela, studenta</w:t>
            </w:r>
          </w:p>
        </w:tc>
      </w:tr>
      <w:tr w:rsidR="003721FB" w:rsidRPr="003721FB" w14:paraId="1EF1EFA0" w14:textId="77777777" w:rsidTr="003721FB">
        <w:tc>
          <w:tcPr>
            <w:tcW w:w="14175" w:type="dxa"/>
          </w:tcPr>
          <w:p w14:paraId="44F24FF3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Możliwość wyboru min. polskiej, angielskiej wersji językowej oprogramowania przypisanej do użytkownika.</w:t>
            </w:r>
          </w:p>
        </w:tc>
      </w:tr>
      <w:tr w:rsidR="003721FB" w:rsidRPr="003721FB" w14:paraId="27215C5D" w14:textId="77777777" w:rsidTr="003721FB">
        <w:tc>
          <w:tcPr>
            <w:tcW w:w="14175" w:type="dxa"/>
          </w:tcPr>
          <w:p w14:paraId="42829881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 xml:space="preserve">Możliwość dodania do systemu: lokalizacji, pięter, </w:t>
            </w:r>
            <w:proofErr w:type="spellStart"/>
            <w:r w:rsidRPr="003721FB">
              <w:rPr>
                <w:rFonts w:eastAsia="Calibri" w:cstheme="minorHAnsi"/>
                <w:sz w:val="20"/>
                <w:szCs w:val="20"/>
              </w:rPr>
              <w:t>sal</w:t>
            </w:r>
            <w:proofErr w:type="spellEnd"/>
            <w:r w:rsidRPr="003721FB">
              <w:rPr>
                <w:rFonts w:eastAsia="Calibri" w:cstheme="minorHAnsi"/>
                <w:sz w:val="20"/>
                <w:szCs w:val="20"/>
              </w:rPr>
              <w:t>, magazynów, definiowania przeznaczenia wyposażenia do danych procedur/czynności.</w:t>
            </w:r>
          </w:p>
        </w:tc>
      </w:tr>
      <w:tr w:rsidR="003721FB" w:rsidRPr="003721FB" w14:paraId="6A37FF4A" w14:textId="77777777" w:rsidTr="003721FB">
        <w:tc>
          <w:tcPr>
            <w:tcW w:w="14175" w:type="dxa"/>
          </w:tcPr>
          <w:p w14:paraId="45E12AE9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 xml:space="preserve">Możliwość przypisywania magazynów do pomieszczeń oraz definiowania, czy sala spełnia kryterium Sali do </w:t>
            </w:r>
            <w:proofErr w:type="spellStart"/>
            <w:r w:rsidRPr="003721FB">
              <w:rPr>
                <w:rFonts w:eastAsia="Calibri" w:cstheme="minorHAnsi"/>
                <w:sz w:val="20"/>
                <w:szCs w:val="20"/>
              </w:rPr>
              <w:t>debriefingu</w:t>
            </w:r>
            <w:proofErr w:type="spellEnd"/>
            <w:r w:rsidRPr="003721FB">
              <w:rPr>
                <w:rFonts w:eastAsia="Calibri" w:cstheme="minorHAnsi"/>
                <w:sz w:val="20"/>
                <w:szCs w:val="20"/>
              </w:rPr>
              <w:t>.</w:t>
            </w:r>
          </w:p>
        </w:tc>
      </w:tr>
      <w:tr w:rsidR="003721FB" w:rsidRPr="003721FB" w14:paraId="00B77ABC" w14:textId="77777777" w:rsidTr="003721FB">
        <w:tc>
          <w:tcPr>
            <w:tcW w:w="14175" w:type="dxa"/>
          </w:tcPr>
          <w:p w14:paraId="0149A123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 xml:space="preserve">Możliwość tworzenia min.: form zajęć, przedmiotów, grup studenckich, etykiet </w:t>
            </w:r>
          </w:p>
        </w:tc>
      </w:tr>
      <w:tr w:rsidR="003721FB" w:rsidRPr="003721FB" w14:paraId="13DCC603" w14:textId="77777777" w:rsidTr="003721FB">
        <w:tc>
          <w:tcPr>
            <w:tcW w:w="14175" w:type="dxa"/>
          </w:tcPr>
          <w:p w14:paraId="19EC288F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lastRenderedPageBreak/>
              <w:t>Konfigurator CSM (oddziału)</w:t>
            </w:r>
          </w:p>
        </w:tc>
      </w:tr>
      <w:tr w:rsidR="003721FB" w:rsidRPr="003721FB" w14:paraId="32FA6173" w14:textId="77777777" w:rsidTr="003721FB">
        <w:tc>
          <w:tcPr>
            <w:tcW w:w="14175" w:type="dxa"/>
          </w:tcPr>
          <w:p w14:paraId="17A513EE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Konfigurator godzin pracy różnych lokalizacji</w:t>
            </w:r>
          </w:p>
        </w:tc>
      </w:tr>
      <w:tr w:rsidR="003721FB" w:rsidRPr="003721FB" w14:paraId="27F240B6" w14:textId="77777777" w:rsidTr="003721FB">
        <w:tc>
          <w:tcPr>
            <w:tcW w:w="14175" w:type="dxa"/>
          </w:tcPr>
          <w:p w14:paraId="4A793BA7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Konfigurator regulaminu CSM</w:t>
            </w:r>
          </w:p>
        </w:tc>
      </w:tr>
      <w:tr w:rsidR="003721FB" w:rsidRPr="003721FB" w14:paraId="6071D29A" w14:textId="77777777" w:rsidTr="003721FB">
        <w:tc>
          <w:tcPr>
            <w:tcW w:w="14175" w:type="dxa"/>
          </w:tcPr>
          <w:p w14:paraId="13A94968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 xml:space="preserve">Konfigurator </w:t>
            </w:r>
            <w:proofErr w:type="spellStart"/>
            <w:r w:rsidRPr="003721FB">
              <w:rPr>
                <w:rFonts w:eastAsia="Calibri" w:cstheme="minorHAnsi"/>
                <w:sz w:val="20"/>
                <w:szCs w:val="20"/>
              </w:rPr>
              <w:t>zapotrzebowań</w:t>
            </w:r>
            <w:proofErr w:type="spellEnd"/>
          </w:p>
        </w:tc>
      </w:tr>
      <w:tr w:rsidR="003721FB" w:rsidRPr="003721FB" w14:paraId="3DA8365A" w14:textId="77777777" w:rsidTr="003721FB">
        <w:tc>
          <w:tcPr>
            <w:tcW w:w="14175" w:type="dxa"/>
          </w:tcPr>
          <w:p w14:paraId="09A94427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Konfigurator scenariuszy, procedur i kart oceny</w:t>
            </w:r>
          </w:p>
        </w:tc>
      </w:tr>
      <w:tr w:rsidR="003721FB" w:rsidRPr="003721FB" w14:paraId="40EB0BFC" w14:textId="77777777" w:rsidTr="003721FB">
        <w:tc>
          <w:tcPr>
            <w:tcW w:w="14175" w:type="dxa"/>
          </w:tcPr>
          <w:p w14:paraId="7939FEA6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Możliwość logów systemowych aktywności użytkowników</w:t>
            </w:r>
          </w:p>
        </w:tc>
      </w:tr>
      <w:tr w:rsidR="003721FB" w:rsidRPr="003721FB" w14:paraId="31863585" w14:textId="77777777" w:rsidTr="003721FB">
        <w:tc>
          <w:tcPr>
            <w:tcW w:w="14175" w:type="dxa"/>
          </w:tcPr>
          <w:p w14:paraId="143788C2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Możliwość dodawania wyposażenia, w tym: min. symulatorów, sprzętów medycznych, materiałowi jednorazowych i innego wyposażenia. Wyszukiwanie filtrowanie po min. nazwie, producencie, opisie, uwagach, datach ważności przeglądu, inwentarzu.</w:t>
            </w:r>
          </w:p>
        </w:tc>
      </w:tr>
      <w:tr w:rsidR="003721FB" w:rsidRPr="003721FB" w14:paraId="56EF8C68" w14:textId="77777777" w:rsidTr="003721FB">
        <w:tc>
          <w:tcPr>
            <w:tcW w:w="14175" w:type="dxa"/>
          </w:tcPr>
          <w:p w14:paraId="04C00E41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Możliwość dodawania zdjęć do opisu wyposażenia i ich podglądu. Obsługiwane formaty plików min.: .</w:t>
            </w:r>
            <w:proofErr w:type="spellStart"/>
            <w:r w:rsidRPr="003721FB">
              <w:rPr>
                <w:rFonts w:eastAsia="Calibri" w:cstheme="minorHAnsi"/>
                <w:sz w:val="20"/>
                <w:szCs w:val="20"/>
              </w:rPr>
              <w:t>jpeg</w:t>
            </w:r>
            <w:proofErr w:type="spellEnd"/>
            <w:r w:rsidRPr="003721FB">
              <w:rPr>
                <w:rFonts w:eastAsia="Calibri" w:cstheme="minorHAnsi"/>
                <w:sz w:val="20"/>
                <w:szCs w:val="20"/>
              </w:rPr>
              <w:t>, .pdf, .txt, .xls, .</w:t>
            </w:r>
            <w:proofErr w:type="spellStart"/>
            <w:r w:rsidRPr="003721FB">
              <w:rPr>
                <w:rFonts w:eastAsia="Calibri" w:cstheme="minorHAnsi"/>
                <w:sz w:val="20"/>
                <w:szCs w:val="20"/>
              </w:rPr>
              <w:t>xlsx</w:t>
            </w:r>
            <w:proofErr w:type="spellEnd"/>
            <w:r w:rsidRPr="003721FB">
              <w:rPr>
                <w:rFonts w:eastAsia="Calibri" w:cstheme="minorHAnsi"/>
                <w:sz w:val="20"/>
                <w:szCs w:val="20"/>
              </w:rPr>
              <w:t>, .</w:t>
            </w:r>
            <w:proofErr w:type="spellStart"/>
            <w:r w:rsidRPr="003721FB">
              <w:rPr>
                <w:rFonts w:eastAsia="Calibri" w:cstheme="minorHAnsi"/>
                <w:sz w:val="20"/>
                <w:szCs w:val="20"/>
              </w:rPr>
              <w:t>csv</w:t>
            </w:r>
            <w:proofErr w:type="spellEnd"/>
            <w:r w:rsidRPr="003721FB">
              <w:rPr>
                <w:rFonts w:eastAsia="Calibri" w:cstheme="minorHAnsi"/>
                <w:sz w:val="20"/>
                <w:szCs w:val="20"/>
              </w:rPr>
              <w:t>, .</w:t>
            </w:r>
            <w:proofErr w:type="spellStart"/>
            <w:r w:rsidRPr="003721FB">
              <w:rPr>
                <w:rFonts w:eastAsia="Calibri" w:cstheme="minorHAnsi"/>
                <w:sz w:val="20"/>
                <w:szCs w:val="20"/>
              </w:rPr>
              <w:t>doc</w:t>
            </w:r>
            <w:proofErr w:type="spellEnd"/>
            <w:r w:rsidRPr="003721FB">
              <w:rPr>
                <w:rFonts w:eastAsia="Calibri" w:cstheme="minorHAnsi"/>
                <w:sz w:val="20"/>
                <w:szCs w:val="20"/>
              </w:rPr>
              <w:t>, .</w:t>
            </w:r>
            <w:proofErr w:type="spellStart"/>
            <w:r w:rsidRPr="003721FB">
              <w:rPr>
                <w:rFonts w:eastAsia="Calibri" w:cstheme="minorHAnsi"/>
                <w:sz w:val="20"/>
                <w:szCs w:val="20"/>
              </w:rPr>
              <w:t>docx</w:t>
            </w:r>
            <w:proofErr w:type="spellEnd"/>
            <w:r w:rsidRPr="003721FB">
              <w:rPr>
                <w:rFonts w:eastAsia="Calibri" w:cstheme="minorHAnsi"/>
                <w:sz w:val="20"/>
                <w:szCs w:val="20"/>
              </w:rPr>
              <w:t>, .</w:t>
            </w:r>
            <w:proofErr w:type="spellStart"/>
            <w:r w:rsidRPr="003721FB">
              <w:rPr>
                <w:rFonts w:eastAsia="Calibri" w:cstheme="minorHAnsi"/>
                <w:sz w:val="20"/>
                <w:szCs w:val="20"/>
              </w:rPr>
              <w:t>png</w:t>
            </w:r>
            <w:proofErr w:type="spellEnd"/>
            <w:r w:rsidRPr="003721FB">
              <w:rPr>
                <w:rFonts w:eastAsia="Calibri" w:cstheme="minorHAnsi"/>
                <w:sz w:val="20"/>
                <w:szCs w:val="20"/>
              </w:rPr>
              <w:t xml:space="preserve"> o rozmiarze do 1MB;</w:t>
            </w:r>
          </w:p>
        </w:tc>
      </w:tr>
      <w:tr w:rsidR="003721FB" w:rsidRPr="003721FB" w14:paraId="4151F72B" w14:textId="77777777" w:rsidTr="003721FB">
        <w:tc>
          <w:tcPr>
            <w:tcW w:w="14175" w:type="dxa"/>
          </w:tcPr>
          <w:p w14:paraId="3EEA65D8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Możliwość generowania kodów QR i zestawień wyposażenia do pliku w formacie .xls/.</w:t>
            </w:r>
            <w:proofErr w:type="spellStart"/>
            <w:r w:rsidRPr="003721FB">
              <w:rPr>
                <w:rFonts w:eastAsia="Calibri" w:cstheme="minorHAnsi"/>
                <w:sz w:val="20"/>
                <w:szCs w:val="20"/>
              </w:rPr>
              <w:t>xlsx</w:t>
            </w:r>
            <w:proofErr w:type="spellEnd"/>
            <w:r w:rsidRPr="003721FB">
              <w:rPr>
                <w:rFonts w:eastAsia="Calibri" w:cstheme="minorHAnsi"/>
                <w:sz w:val="20"/>
                <w:szCs w:val="20"/>
              </w:rPr>
              <w:t>.</w:t>
            </w:r>
          </w:p>
        </w:tc>
      </w:tr>
      <w:tr w:rsidR="003721FB" w:rsidRPr="003721FB" w14:paraId="663794AC" w14:textId="77777777" w:rsidTr="003721FB">
        <w:tc>
          <w:tcPr>
            <w:tcW w:w="14175" w:type="dxa"/>
          </w:tcPr>
          <w:p w14:paraId="00841573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Możliwość importu wyposażenia z pliku .xls/.</w:t>
            </w:r>
            <w:proofErr w:type="spellStart"/>
            <w:r w:rsidRPr="003721FB">
              <w:rPr>
                <w:rFonts w:eastAsia="Calibri" w:cstheme="minorHAnsi"/>
                <w:sz w:val="20"/>
                <w:szCs w:val="20"/>
              </w:rPr>
              <w:t>xlsx</w:t>
            </w:r>
            <w:proofErr w:type="spellEnd"/>
            <w:r w:rsidRPr="003721FB">
              <w:rPr>
                <w:rFonts w:eastAsia="Calibri" w:cstheme="minorHAnsi"/>
                <w:sz w:val="20"/>
                <w:szCs w:val="20"/>
              </w:rPr>
              <w:t xml:space="preserve"> do systemu.</w:t>
            </w:r>
          </w:p>
        </w:tc>
      </w:tr>
      <w:tr w:rsidR="003721FB" w:rsidRPr="003721FB" w14:paraId="6CAE3FEB" w14:textId="77777777" w:rsidTr="003721FB">
        <w:tc>
          <w:tcPr>
            <w:tcW w:w="14175" w:type="dxa"/>
          </w:tcPr>
          <w:p w14:paraId="7D4F77A7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Możliwość wyświetlania aktualnej lokalizacji wyposażenia w przypisanych  lokalizacji.</w:t>
            </w:r>
          </w:p>
        </w:tc>
      </w:tr>
      <w:tr w:rsidR="003721FB" w:rsidRPr="003721FB" w14:paraId="1E8506C1" w14:textId="77777777" w:rsidTr="003721FB">
        <w:tc>
          <w:tcPr>
            <w:tcW w:w="14175" w:type="dxa"/>
          </w:tcPr>
          <w:p w14:paraId="73D71D1E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Możliwość wyświetlania stanów i braków magazynowych. Oznaczanie graficzne ilości poniżej zdefiniowanego minimum.</w:t>
            </w:r>
          </w:p>
        </w:tc>
      </w:tr>
      <w:tr w:rsidR="003721FB" w:rsidRPr="003721FB" w14:paraId="4FB88920" w14:textId="77777777" w:rsidTr="003721FB">
        <w:tc>
          <w:tcPr>
            <w:tcW w:w="14175" w:type="dxa"/>
          </w:tcPr>
          <w:p w14:paraId="7060E184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 xml:space="preserve">Możliwość automatycznego generowania i wysyłania wiadomości e-mail w języku przypisanym do konta głównego jednostki do użytkowników z uprawnieniami technika i administratora z informacją o zbliżającym się terminie ważności przeglądu wyposażenia. </w:t>
            </w:r>
          </w:p>
        </w:tc>
      </w:tr>
      <w:tr w:rsidR="003721FB" w:rsidRPr="003721FB" w14:paraId="1D6F8D7D" w14:textId="77777777" w:rsidTr="003721FB">
        <w:tc>
          <w:tcPr>
            <w:tcW w:w="14175" w:type="dxa"/>
          </w:tcPr>
          <w:p w14:paraId="75717A59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Możliwość tworzenia scenariuszy, procedur i kart oceny w systemie do zarządzania dokumentacją.</w:t>
            </w:r>
          </w:p>
        </w:tc>
      </w:tr>
      <w:tr w:rsidR="003721FB" w:rsidRPr="003721FB" w14:paraId="4BDE72A7" w14:textId="77777777" w:rsidTr="003721FB">
        <w:tc>
          <w:tcPr>
            <w:tcW w:w="14175" w:type="dxa"/>
          </w:tcPr>
          <w:p w14:paraId="5B93B047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Możliwość eksportu scenariuszy, procedur i kart oceny do systemu audio-video.</w:t>
            </w:r>
          </w:p>
        </w:tc>
      </w:tr>
      <w:tr w:rsidR="003721FB" w:rsidRPr="003721FB" w14:paraId="70B4F1BE" w14:textId="77777777" w:rsidTr="003721FB">
        <w:tc>
          <w:tcPr>
            <w:tcW w:w="14175" w:type="dxa"/>
          </w:tcPr>
          <w:p w14:paraId="2FE148DC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Możliwość eksportu scenariuszy, procedur i kart oceny do pliku w formacie .xls/.</w:t>
            </w:r>
            <w:proofErr w:type="spellStart"/>
            <w:r w:rsidRPr="003721FB">
              <w:rPr>
                <w:rFonts w:eastAsia="Calibri" w:cstheme="minorHAnsi"/>
                <w:sz w:val="20"/>
                <w:szCs w:val="20"/>
              </w:rPr>
              <w:t>xlsx</w:t>
            </w:r>
            <w:proofErr w:type="spellEnd"/>
          </w:p>
        </w:tc>
      </w:tr>
      <w:tr w:rsidR="003721FB" w:rsidRPr="003721FB" w14:paraId="00605BC2" w14:textId="77777777" w:rsidTr="003721FB">
        <w:tc>
          <w:tcPr>
            <w:tcW w:w="14175" w:type="dxa"/>
          </w:tcPr>
          <w:p w14:paraId="68AAED59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Możliwość dodawania plików multimedialnych do materiałów dydaktycznych. Obsługiwane formaty plików min.: .</w:t>
            </w:r>
            <w:proofErr w:type="spellStart"/>
            <w:r w:rsidRPr="003721FB">
              <w:rPr>
                <w:rFonts w:eastAsia="Calibri" w:cstheme="minorHAnsi"/>
                <w:sz w:val="20"/>
                <w:szCs w:val="20"/>
              </w:rPr>
              <w:t>jpeg</w:t>
            </w:r>
            <w:proofErr w:type="spellEnd"/>
            <w:r w:rsidRPr="003721FB">
              <w:rPr>
                <w:rFonts w:eastAsia="Calibri" w:cstheme="minorHAnsi"/>
                <w:sz w:val="20"/>
                <w:szCs w:val="20"/>
              </w:rPr>
              <w:t>, .pdf, .txt, .xls, .</w:t>
            </w:r>
            <w:proofErr w:type="spellStart"/>
            <w:r w:rsidRPr="003721FB">
              <w:rPr>
                <w:rFonts w:eastAsia="Calibri" w:cstheme="minorHAnsi"/>
                <w:sz w:val="20"/>
                <w:szCs w:val="20"/>
              </w:rPr>
              <w:t>xlsx</w:t>
            </w:r>
            <w:proofErr w:type="spellEnd"/>
            <w:r w:rsidRPr="003721FB">
              <w:rPr>
                <w:rFonts w:eastAsia="Calibri" w:cstheme="minorHAnsi"/>
                <w:sz w:val="20"/>
                <w:szCs w:val="20"/>
              </w:rPr>
              <w:t>, .</w:t>
            </w:r>
            <w:proofErr w:type="spellStart"/>
            <w:r w:rsidRPr="003721FB">
              <w:rPr>
                <w:rFonts w:eastAsia="Calibri" w:cstheme="minorHAnsi"/>
                <w:sz w:val="20"/>
                <w:szCs w:val="20"/>
              </w:rPr>
              <w:t>csv</w:t>
            </w:r>
            <w:proofErr w:type="spellEnd"/>
            <w:r w:rsidRPr="003721FB">
              <w:rPr>
                <w:rFonts w:eastAsia="Calibri" w:cstheme="minorHAnsi"/>
                <w:sz w:val="20"/>
                <w:szCs w:val="20"/>
              </w:rPr>
              <w:t>, .</w:t>
            </w:r>
            <w:proofErr w:type="spellStart"/>
            <w:r w:rsidRPr="003721FB">
              <w:rPr>
                <w:rFonts w:eastAsia="Calibri" w:cstheme="minorHAnsi"/>
                <w:sz w:val="20"/>
                <w:szCs w:val="20"/>
              </w:rPr>
              <w:t>doc</w:t>
            </w:r>
            <w:proofErr w:type="spellEnd"/>
            <w:r w:rsidRPr="003721FB">
              <w:rPr>
                <w:rFonts w:eastAsia="Calibri" w:cstheme="minorHAnsi"/>
                <w:sz w:val="20"/>
                <w:szCs w:val="20"/>
              </w:rPr>
              <w:t>, .</w:t>
            </w:r>
            <w:proofErr w:type="spellStart"/>
            <w:r w:rsidRPr="003721FB">
              <w:rPr>
                <w:rFonts w:eastAsia="Calibri" w:cstheme="minorHAnsi"/>
                <w:sz w:val="20"/>
                <w:szCs w:val="20"/>
              </w:rPr>
              <w:t>docx</w:t>
            </w:r>
            <w:proofErr w:type="spellEnd"/>
            <w:r w:rsidRPr="003721FB">
              <w:rPr>
                <w:rFonts w:eastAsia="Calibri" w:cstheme="minorHAnsi"/>
                <w:sz w:val="20"/>
                <w:szCs w:val="20"/>
              </w:rPr>
              <w:t>, .</w:t>
            </w:r>
            <w:proofErr w:type="spellStart"/>
            <w:r w:rsidRPr="003721FB">
              <w:rPr>
                <w:rFonts w:eastAsia="Calibri" w:cstheme="minorHAnsi"/>
                <w:sz w:val="20"/>
                <w:szCs w:val="20"/>
              </w:rPr>
              <w:t>png</w:t>
            </w:r>
            <w:proofErr w:type="spellEnd"/>
            <w:r w:rsidRPr="003721FB">
              <w:rPr>
                <w:rFonts w:eastAsia="Calibri" w:cstheme="minorHAnsi"/>
                <w:sz w:val="20"/>
                <w:szCs w:val="20"/>
              </w:rPr>
              <w:t xml:space="preserve"> o rozmiarze do 1MB;</w:t>
            </w:r>
          </w:p>
        </w:tc>
      </w:tr>
      <w:tr w:rsidR="003721FB" w:rsidRPr="003721FB" w14:paraId="7F7E114E" w14:textId="77777777" w:rsidTr="003721FB">
        <w:tc>
          <w:tcPr>
            <w:tcW w:w="14175" w:type="dxa"/>
          </w:tcPr>
          <w:p w14:paraId="0BACCE96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Możliwość udostępniania utworzonych materiałów dydaktycznych dla innych użytkowników.</w:t>
            </w:r>
          </w:p>
        </w:tc>
      </w:tr>
      <w:tr w:rsidR="003721FB" w:rsidRPr="003721FB" w14:paraId="75D8EE6F" w14:textId="77777777" w:rsidTr="003721FB">
        <w:tc>
          <w:tcPr>
            <w:tcW w:w="14175" w:type="dxa"/>
          </w:tcPr>
          <w:p w14:paraId="226ACA20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Minimalny zakres informacji, który powinien się znaleźć w tworzonym scenariuszu: kierunek, przedmiot, rok studiów, semestr, przedmiot, nazwa scenariusza, wersja, czas trwania, karta oceny, zakres udostępnienia, efekty uczenia się, informacje dla studenta, w tym: scenariusz, miejsce akcji, imię i nazwisko pacjenta, opis pacjenta, cel scenariusza. Dodatkowo: cel scenariusza, streszczenie scenariusza, opis scenariusza, dodatkowy opis scenariusza, inny wariant scenariusza, informacje dodatkowe, możliwość wyboru wyposażenia z bazy oddziału, w tym: symulatorów, sprzętów medycznych, materiałów jednorazowych, informacje dotyczące przygotowania symulacji.</w:t>
            </w:r>
          </w:p>
        </w:tc>
      </w:tr>
      <w:tr w:rsidR="003721FB" w:rsidRPr="003721FB" w14:paraId="1CA91CD4" w14:textId="77777777" w:rsidTr="003721FB">
        <w:tc>
          <w:tcPr>
            <w:tcW w:w="14175" w:type="dxa"/>
          </w:tcPr>
          <w:p w14:paraId="1E401D19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Możliwość wybrania efektów uczenia się dla wybranego kierunku, w tym dla min. Pielęgniarstwa I stopnia, Pielęgniarstwa II stopnia, Ratownictwa medycznego, Fizjoterapii, Kierunku lekarskiego, Położnictwa I stopnia, Położnictwa II stopnia,. Efekty uczenia się według aktualnie obowiązującego rozporządzenia Ministra Nauki i Szkolnictwa Wyższego w sprawie standardów kształcenia przygotowującego do wykonywania zawodu lekarza, lekarza dentysty, farmaceuty, pielęgniarki, położnej, diagnosty laboratoryjnego, fizjoterapeuty i ratownika medycznego.</w:t>
            </w:r>
          </w:p>
        </w:tc>
      </w:tr>
      <w:tr w:rsidR="003721FB" w:rsidRPr="003721FB" w14:paraId="371DDAFF" w14:textId="77777777" w:rsidTr="003721FB">
        <w:tc>
          <w:tcPr>
            <w:tcW w:w="14175" w:type="dxa"/>
          </w:tcPr>
          <w:p w14:paraId="1EC3B534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Kreator kart oceny. Minimalny zakres informacji, który powinien się znaleźć w tworzonej karcie oceny:</w:t>
            </w:r>
          </w:p>
          <w:p w14:paraId="550B4A9B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- informacje ogólne</w:t>
            </w:r>
          </w:p>
          <w:p w14:paraId="2D39F76C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- zadania do wykonania w podziale na sekcje zdefiniowane przez użytkownika</w:t>
            </w:r>
          </w:p>
          <w:p w14:paraId="23D5BF48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- zakres punktacji</w:t>
            </w:r>
          </w:p>
          <w:p w14:paraId="5A17E6DA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- błędy krytyczne wraz z definicją błędu krytycznego</w:t>
            </w:r>
          </w:p>
          <w:p w14:paraId="62000DCA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- zakres ocen</w:t>
            </w:r>
          </w:p>
        </w:tc>
      </w:tr>
      <w:tr w:rsidR="003721FB" w:rsidRPr="003721FB" w14:paraId="0499B496" w14:textId="77777777" w:rsidTr="003721FB">
        <w:tc>
          <w:tcPr>
            <w:tcW w:w="14175" w:type="dxa"/>
          </w:tcPr>
          <w:p w14:paraId="0F672F99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Możliwość eksportu materiałów dydaktycznych do pliku .pdf</w:t>
            </w:r>
          </w:p>
        </w:tc>
      </w:tr>
      <w:tr w:rsidR="003721FB" w:rsidRPr="003721FB" w14:paraId="128FE4E4" w14:textId="77777777" w:rsidTr="003721FB">
        <w:tc>
          <w:tcPr>
            <w:tcW w:w="14175" w:type="dxa"/>
          </w:tcPr>
          <w:p w14:paraId="17B19438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lastRenderedPageBreak/>
              <w:t>Możliwość kopiowania materiałów dydaktycznych</w:t>
            </w:r>
          </w:p>
        </w:tc>
      </w:tr>
      <w:tr w:rsidR="003721FB" w:rsidRPr="003721FB" w14:paraId="59083B87" w14:textId="77777777" w:rsidTr="003721FB">
        <w:tc>
          <w:tcPr>
            <w:tcW w:w="14175" w:type="dxa"/>
          </w:tcPr>
          <w:p w14:paraId="354CA950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 xml:space="preserve">Możliwość składania zapotrzebowania na zajęcia z uwzględnieniem wyposażenia, materiałów dydaktycznych oraz konfiguracji oddziału. </w:t>
            </w:r>
          </w:p>
        </w:tc>
      </w:tr>
      <w:tr w:rsidR="003721FB" w:rsidRPr="003721FB" w14:paraId="5E7E0ECA" w14:textId="77777777" w:rsidTr="003721FB">
        <w:tc>
          <w:tcPr>
            <w:tcW w:w="14175" w:type="dxa"/>
          </w:tcPr>
          <w:p w14:paraId="2BE07F3D" w14:textId="77777777" w:rsidR="003721FB" w:rsidRPr="003721FB" w:rsidRDefault="003721FB" w:rsidP="003721F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721FB">
              <w:rPr>
                <w:rFonts w:eastAsia="Calibri" w:cstheme="minorHAnsi"/>
                <w:sz w:val="20"/>
                <w:szCs w:val="20"/>
              </w:rPr>
              <w:t>Harmonogram umożliwiający wyświetlanie informacji dotyczących zaplanowanych zajęć</w:t>
            </w:r>
          </w:p>
        </w:tc>
      </w:tr>
    </w:tbl>
    <w:p w14:paraId="56A9B470" w14:textId="77777777" w:rsidR="00C64E49" w:rsidRPr="003721FB" w:rsidRDefault="00C64E49" w:rsidP="00C908E1">
      <w:pPr>
        <w:rPr>
          <w:rFonts w:asciiTheme="minorHAnsi" w:hAnsiTheme="minorHAnsi" w:cstheme="minorHAnsi"/>
          <w:b/>
          <w:sz w:val="20"/>
          <w:szCs w:val="20"/>
          <w:lang w:val="pl-PL"/>
        </w:rPr>
      </w:pPr>
    </w:p>
    <w:p w14:paraId="53DE2FB4" w14:textId="17AA2900" w:rsidR="00AD1EB4" w:rsidRPr="003721FB" w:rsidRDefault="00AD1EB4" w:rsidP="00C908E1">
      <w:pPr>
        <w:rPr>
          <w:rFonts w:asciiTheme="minorHAnsi" w:hAnsiTheme="minorHAnsi" w:cstheme="minorHAnsi"/>
          <w:sz w:val="20"/>
          <w:szCs w:val="20"/>
          <w:lang w:val="pl-PL"/>
        </w:rPr>
      </w:pPr>
    </w:p>
    <w:p w14:paraId="0DD8DFCA" w14:textId="5D7B34A8" w:rsidR="002250BB" w:rsidRPr="003721FB" w:rsidRDefault="00DC38C3" w:rsidP="00C908E1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20"/>
          <w:szCs w:val="20"/>
          <w:lang w:val="pl-PL"/>
        </w:rPr>
      </w:pPr>
      <w:r w:rsidRPr="003721FB">
        <w:rPr>
          <w:rFonts w:asciiTheme="minorHAnsi" w:hAnsiTheme="minorHAnsi" w:cstheme="minorHAnsi"/>
          <w:b/>
          <w:sz w:val="20"/>
          <w:szCs w:val="20"/>
          <w:lang w:val="pl-PL"/>
        </w:rPr>
        <w:t>Dodatkowe k</w:t>
      </w:r>
      <w:r w:rsidR="002250BB" w:rsidRPr="003721FB">
        <w:rPr>
          <w:rFonts w:asciiTheme="minorHAnsi" w:hAnsiTheme="minorHAnsi" w:cstheme="minorHAnsi"/>
          <w:b/>
          <w:sz w:val="20"/>
          <w:szCs w:val="20"/>
          <w:lang w:val="pl-PL"/>
        </w:rPr>
        <w:t xml:space="preserve">ryteria </w:t>
      </w:r>
      <w:r w:rsidR="00E61117" w:rsidRPr="003721FB">
        <w:rPr>
          <w:rFonts w:asciiTheme="minorHAnsi" w:hAnsiTheme="minorHAnsi" w:cstheme="minorHAnsi"/>
          <w:b/>
          <w:sz w:val="20"/>
          <w:szCs w:val="20"/>
          <w:lang w:val="pl-PL"/>
        </w:rPr>
        <w:t>oceny ofert</w:t>
      </w:r>
      <w:bookmarkStart w:id="10" w:name="_GoBack"/>
      <w:bookmarkEnd w:id="10"/>
    </w:p>
    <w:p w14:paraId="540E023A" w14:textId="77777777" w:rsidR="00D235BC" w:rsidRPr="003721FB" w:rsidRDefault="00D235BC" w:rsidP="00C908E1">
      <w:pPr>
        <w:jc w:val="both"/>
        <w:rPr>
          <w:rFonts w:asciiTheme="minorHAnsi" w:hAnsiTheme="minorHAnsi" w:cstheme="minorHAnsi"/>
          <w:b/>
          <w:sz w:val="20"/>
          <w:szCs w:val="20"/>
          <w:lang w:val="pl-PL"/>
        </w:rPr>
      </w:pPr>
    </w:p>
    <w:tbl>
      <w:tblPr>
        <w:tblStyle w:val="Tabela-Siatka1"/>
        <w:tblW w:w="14034" w:type="dxa"/>
        <w:jc w:val="center"/>
        <w:tblLook w:val="04A0" w:firstRow="1" w:lastRow="0" w:firstColumn="1" w:lastColumn="0" w:noHBand="0" w:noVBand="1"/>
      </w:tblPr>
      <w:tblGrid>
        <w:gridCol w:w="14034"/>
      </w:tblGrid>
      <w:tr w:rsidR="003721FB" w:rsidRPr="003721FB" w14:paraId="7A45E150" w14:textId="77777777" w:rsidTr="005B65AC">
        <w:trPr>
          <w:trHeight w:val="447"/>
          <w:jc w:val="center"/>
        </w:trPr>
        <w:tc>
          <w:tcPr>
            <w:tcW w:w="14034" w:type="dxa"/>
            <w:shd w:val="clear" w:color="auto" w:fill="DDD9C3" w:themeFill="background2" w:themeFillShade="E6"/>
          </w:tcPr>
          <w:p w14:paraId="53D30874" w14:textId="77777777" w:rsidR="00CA40D4" w:rsidRPr="003721FB" w:rsidRDefault="00CA40D4" w:rsidP="00C908E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721FB">
              <w:rPr>
                <w:rFonts w:cstheme="minorHAnsi"/>
                <w:b/>
                <w:sz w:val="20"/>
                <w:szCs w:val="20"/>
              </w:rPr>
              <w:t>Wykonawca potwierdza, że oferowany system spełnia poniższe zapisy koncepcyjne / funkcjonalne / użytkowe / techniczne</w:t>
            </w:r>
          </w:p>
        </w:tc>
      </w:tr>
      <w:tr w:rsidR="00CA40D4" w:rsidRPr="003721FB" w14:paraId="08C2C699" w14:textId="77777777" w:rsidTr="00B91333">
        <w:trPr>
          <w:trHeight w:val="442"/>
          <w:jc w:val="center"/>
        </w:trPr>
        <w:tc>
          <w:tcPr>
            <w:tcW w:w="14034" w:type="dxa"/>
            <w:vAlign w:val="center"/>
          </w:tcPr>
          <w:p w14:paraId="65E1A821" w14:textId="77777777" w:rsidR="00CA40D4" w:rsidRPr="003721FB" w:rsidRDefault="00CA40D4" w:rsidP="00C908E1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3721FB">
              <w:rPr>
                <w:rFonts w:cstheme="minorHAnsi"/>
                <w:b/>
                <w:sz w:val="20"/>
                <w:szCs w:val="20"/>
              </w:rPr>
              <w:t>Minimalne wymagania zamawiającego:</w:t>
            </w:r>
          </w:p>
        </w:tc>
      </w:tr>
      <w:tr w:rsidR="00CA40D4" w:rsidRPr="003721FB" w14:paraId="294F751F" w14:textId="77777777" w:rsidTr="00B91333">
        <w:trPr>
          <w:trHeight w:val="406"/>
          <w:jc w:val="center"/>
        </w:trPr>
        <w:tc>
          <w:tcPr>
            <w:tcW w:w="14034" w:type="dxa"/>
            <w:vAlign w:val="center"/>
          </w:tcPr>
          <w:p w14:paraId="5622870D" w14:textId="77777777" w:rsidR="00CA40D4" w:rsidRPr="003721FB" w:rsidRDefault="00CA40D4" w:rsidP="00C908E1">
            <w:pPr>
              <w:jc w:val="center"/>
              <w:rPr>
                <w:rFonts w:eastAsia="SimSun" w:cstheme="minorHAnsi"/>
                <w:b/>
                <w:sz w:val="20"/>
                <w:szCs w:val="20"/>
              </w:rPr>
            </w:pPr>
            <w:r w:rsidRPr="003721FB">
              <w:rPr>
                <w:rFonts w:cstheme="minorHAnsi"/>
                <w:b/>
                <w:sz w:val="20"/>
                <w:szCs w:val="20"/>
              </w:rPr>
              <w:t>Moduł aplikacji studenta</w:t>
            </w:r>
          </w:p>
        </w:tc>
      </w:tr>
      <w:tr w:rsidR="00CA40D4" w:rsidRPr="003721FB" w14:paraId="6A32B9BF" w14:textId="77777777" w:rsidTr="00B91333">
        <w:trPr>
          <w:trHeight w:val="437"/>
          <w:jc w:val="center"/>
        </w:trPr>
        <w:tc>
          <w:tcPr>
            <w:tcW w:w="14034" w:type="dxa"/>
          </w:tcPr>
          <w:p w14:paraId="684CEDF7" w14:textId="77777777" w:rsidR="00CA40D4" w:rsidRPr="003721FB" w:rsidRDefault="00CA40D4" w:rsidP="00C908E1">
            <w:pPr>
              <w:jc w:val="both"/>
              <w:rPr>
                <w:rFonts w:cstheme="minorHAnsi"/>
                <w:sz w:val="20"/>
                <w:szCs w:val="20"/>
              </w:rPr>
            </w:pPr>
            <w:r w:rsidRPr="003721FB">
              <w:rPr>
                <w:rFonts w:cstheme="minorHAnsi"/>
                <w:sz w:val="20"/>
                <w:szCs w:val="20"/>
              </w:rPr>
              <w:t>Zgłaszanie w systemie gotowości zalogowanego studenta do przystąpienia do sesji symulacyjnej/ egzaminacyjnej</w:t>
            </w:r>
          </w:p>
        </w:tc>
      </w:tr>
      <w:tr w:rsidR="00CA40D4" w:rsidRPr="003721FB" w14:paraId="33B8E5B8" w14:textId="77777777" w:rsidTr="00B91333">
        <w:trPr>
          <w:trHeight w:val="703"/>
          <w:jc w:val="center"/>
        </w:trPr>
        <w:tc>
          <w:tcPr>
            <w:tcW w:w="14034" w:type="dxa"/>
          </w:tcPr>
          <w:p w14:paraId="370CBB0A" w14:textId="77777777" w:rsidR="00CA40D4" w:rsidRPr="003721FB" w:rsidRDefault="00CA40D4" w:rsidP="00C908E1">
            <w:pPr>
              <w:jc w:val="both"/>
              <w:rPr>
                <w:rFonts w:cstheme="minorHAnsi"/>
                <w:sz w:val="20"/>
                <w:szCs w:val="20"/>
              </w:rPr>
            </w:pPr>
            <w:r w:rsidRPr="003721FB">
              <w:rPr>
                <w:rFonts w:cstheme="minorHAnsi"/>
                <w:sz w:val="20"/>
                <w:szCs w:val="20"/>
              </w:rPr>
              <w:t>Wyświetlanie w aplikacji dla studenta informacji dotyczących sesji symulacyjnej / egzaminacyjnej, w tym min. opis scenariusza, cel scenariusza, pliki dołączone do scenariusza.</w:t>
            </w:r>
          </w:p>
        </w:tc>
      </w:tr>
      <w:tr w:rsidR="00CA40D4" w:rsidRPr="003721FB" w14:paraId="25C689B4" w14:textId="77777777" w:rsidTr="00B91333">
        <w:trPr>
          <w:trHeight w:val="703"/>
          <w:jc w:val="center"/>
        </w:trPr>
        <w:tc>
          <w:tcPr>
            <w:tcW w:w="14034" w:type="dxa"/>
          </w:tcPr>
          <w:p w14:paraId="57518568" w14:textId="77777777" w:rsidR="00CA40D4" w:rsidRPr="003721FB" w:rsidRDefault="00CA40D4" w:rsidP="00C908E1">
            <w:pPr>
              <w:jc w:val="both"/>
              <w:rPr>
                <w:rFonts w:cstheme="minorHAnsi"/>
                <w:sz w:val="20"/>
                <w:szCs w:val="20"/>
              </w:rPr>
            </w:pPr>
            <w:r w:rsidRPr="003721FB">
              <w:rPr>
                <w:rFonts w:cstheme="minorHAnsi"/>
                <w:sz w:val="20"/>
                <w:szCs w:val="20"/>
              </w:rPr>
              <w:t xml:space="preserve">Tworzenie dokumentacji medycznej sesji w aplikacji studenta. Dokumentacja medyczna sesji stworzona przez studenta dostępna w aplikacji nauczyciela podczas sesji symulacyjnej/egzaminu i </w:t>
            </w:r>
            <w:proofErr w:type="spellStart"/>
            <w:r w:rsidRPr="003721FB">
              <w:rPr>
                <w:rFonts w:cstheme="minorHAnsi"/>
                <w:sz w:val="20"/>
                <w:szCs w:val="20"/>
              </w:rPr>
              <w:t>debriefingu</w:t>
            </w:r>
            <w:proofErr w:type="spellEnd"/>
          </w:p>
        </w:tc>
      </w:tr>
      <w:tr w:rsidR="00CA40D4" w:rsidRPr="003721FB" w14:paraId="0C833039" w14:textId="77777777" w:rsidTr="00B91333">
        <w:trPr>
          <w:trHeight w:val="703"/>
          <w:jc w:val="center"/>
        </w:trPr>
        <w:tc>
          <w:tcPr>
            <w:tcW w:w="14034" w:type="dxa"/>
          </w:tcPr>
          <w:p w14:paraId="4C9D8665" w14:textId="77777777" w:rsidR="00CA40D4" w:rsidRPr="003721FB" w:rsidRDefault="00CA40D4" w:rsidP="00C908E1">
            <w:pPr>
              <w:jc w:val="both"/>
              <w:rPr>
                <w:rFonts w:cstheme="minorHAnsi"/>
                <w:sz w:val="20"/>
                <w:szCs w:val="20"/>
              </w:rPr>
            </w:pPr>
            <w:r w:rsidRPr="003721FB">
              <w:rPr>
                <w:rFonts w:cstheme="minorHAnsi"/>
                <w:sz w:val="20"/>
                <w:szCs w:val="20"/>
              </w:rPr>
              <w:t xml:space="preserve">Zlecanie badań medycznych w aplikacji studenta. Wyświetlanie odpowiedzi przesłanych przez nauczyciela podczas sesji symulacyjnej i egzaminacyjnej oraz </w:t>
            </w:r>
            <w:proofErr w:type="spellStart"/>
            <w:r w:rsidRPr="003721FB">
              <w:rPr>
                <w:rFonts w:cstheme="minorHAnsi"/>
                <w:sz w:val="20"/>
                <w:szCs w:val="20"/>
              </w:rPr>
              <w:t>debriefingu</w:t>
            </w:r>
            <w:proofErr w:type="spellEnd"/>
            <w:r w:rsidRPr="003721FB">
              <w:rPr>
                <w:rFonts w:cstheme="minorHAnsi"/>
                <w:sz w:val="20"/>
                <w:szCs w:val="20"/>
              </w:rPr>
              <w:t xml:space="preserve">, w tym możliwość wyświetlenia przesłanych plików min. w formacie .jpg i .pdf. </w:t>
            </w:r>
          </w:p>
        </w:tc>
      </w:tr>
      <w:tr w:rsidR="00CA40D4" w:rsidRPr="003721FB" w14:paraId="18951A0C" w14:textId="77777777" w:rsidTr="00B91333">
        <w:trPr>
          <w:trHeight w:val="360"/>
          <w:jc w:val="center"/>
        </w:trPr>
        <w:tc>
          <w:tcPr>
            <w:tcW w:w="14034" w:type="dxa"/>
          </w:tcPr>
          <w:p w14:paraId="6249FFA7" w14:textId="77777777" w:rsidR="00CA40D4" w:rsidRPr="003721FB" w:rsidRDefault="00CA40D4" w:rsidP="00C908E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721FB">
              <w:rPr>
                <w:rFonts w:cstheme="minorHAnsi"/>
                <w:b/>
                <w:sz w:val="20"/>
                <w:szCs w:val="20"/>
              </w:rPr>
              <w:t>Moduł egzaminacyjny</w:t>
            </w:r>
          </w:p>
        </w:tc>
      </w:tr>
      <w:tr w:rsidR="00CA40D4" w:rsidRPr="003721FB" w14:paraId="0CC51B8D" w14:textId="77777777" w:rsidTr="00B91333">
        <w:trPr>
          <w:trHeight w:val="388"/>
          <w:jc w:val="center"/>
        </w:trPr>
        <w:tc>
          <w:tcPr>
            <w:tcW w:w="14034" w:type="dxa"/>
          </w:tcPr>
          <w:p w14:paraId="2B1503E5" w14:textId="77777777" w:rsidR="00CA40D4" w:rsidRPr="003721FB" w:rsidRDefault="00CA40D4" w:rsidP="00C908E1">
            <w:pPr>
              <w:jc w:val="both"/>
              <w:rPr>
                <w:rFonts w:cstheme="minorHAnsi"/>
                <w:sz w:val="20"/>
                <w:szCs w:val="20"/>
              </w:rPr>
            </w:pPr>
            <w:r w:rsidRPr="003721FB">
              <w:rPr>
                <w:rFonts w:cstheme="minorHAnsi"/>
                <w:sz w:val="20"/>
                <w:szCs w:val="20"/>
              </w:rPr>
              <w:t>Możliwość tworzenia egzaminów OSCE z relacjami danych dot. studenta, scenariusza, karty oceny, egzaminatora i nagrania audio-video</w:t>
            </w:r>
          </w:p>
        </w:tc>
      </w:tr>
      <w:tr w:rsidR="00CA40D4" w:rsidRPr="003721FB" w14:paraId="7F11FC92" w14:textId="77777777" w:rsidTr="00B91333">
        <w:trPr>
          <w:trHeight w:val="703"/>
          <w:jc w:val="center"/>
        </w:trPr>
        <w:tc>
          <w:tcPr>
            <w:tcW w:w="14034" w:type="dxa"/>
          </w:tcPr>
          <w:p w14:paraId="00BEA5A7" w14:textId="77777777" w:rsidR="00CA40D4" w:rsidRPr="003721FB" w:rsidRDefault="00CA40D4" w:rsidP="00C908E1">
            <w:pPr>
              <w:jc w:val="both"/>
              <w:rPr>
                <w:rFonts w:cstheme="minorHAnsi"/>
                <w:sz w:val="20"/>
                <w:szCs w:val="20"/>
              </w:rPr>
            </w:pPr>
            <w:r w:rsidRPr="003721FB">
              <w:rPr>
                <w:rFonts w:cstheme="minorHAnsi"/>
                <w:sz w:val="20"/>
                <w:szCs w:val="20"/>
              </w:rPr>
              <w:t>Generowanie indywidualnego protokołu egzaminu studenta min. w formacie .pdf. Wygenerowany protokół egzaminu studenta zawiera min.: dane studenta (imię i nazwisko, rok, semestr, ID), nazwa egzaminu, przedmiot, dane egzaminatorów, rodzaj scenariuszy / karty oceny, nazwy pracowni, numery sesji, punktacje, informacje o błędach krytycznych, składowe oceny z poszczególnej stacji, ocenę końcową.</w:t>
            </w:r>
          </w:p>
        </w:tc>
      </w:tr>
      <w:tr w:rsidR="00CA40D4" w:rsidRPr="003721FB" w14:paraId="3E57AF84" w14:textId="77777777" w:rsidTr="00B91333">
        <w:trPr>
          <w:jc w:val="center"/>
        </w:trPr>
        <w:tc>
          <w:tcPr>
            <w:tcW w:w="14034" w:type="dxa"/>
          </w:tcPr>
          <w:p w14:paraId="7149078A" w14:textId="77777777" w:rsidR="00CA40D4" w:rsidRPr="003721FB" w:rsidRDefault="00CA40D4" w:rsidP="00C908E1">
            <w:pPr>
              <w:jc w:val="both"/>
              <w:rPr>
                <w:rFonts w:cstheme="minorHAnsi"/>
                <w:sz w:val="20"/>
                <w:szCs w:val="20"/>
              </w:rPr>
            </w:pPr>
            <w:r w:rsidRPr="003721FB">
              <w:rPr>
                <w:rFonts w:cstheme="minorHAnsi"/>
                <w:sz w:val="20"/>
                <w:szCs w:val="20"/>
              </w:rPr>
              <w:t>Eksport z systemu do egzaminowania zbiorczej listy studentów wybranego egzaminu do pliku min. w formacie .xls/.</w:t>
            </w:r>
            <w:proofErr w:type="spellStart"/>
            <w:r w:rsidRPr="003721FB">
              <w:rPr>
                <w:rFonts w:cstheme="minorHAnsi"/>
                <w:sz w:val="20"/>
                <w:szCs w:val="20"/>
              </w:rPr>
              <w:t>xlsx</w:t>
            </w:r>
            <w:proofErr w:type="spellEnd"/>
            <w:r w:rsidRPr="003721FB">
              <w:rPr>
                <w:rFonts w:cstheme="minorHAnsi"/>
                <w:sz w:val="20"/>
                <w:szCs w:val="20"/>
              </w:rPr>
              <w:t>.</w:t>
            </w:r>
          </w:p>
          <w:p w14:paraId="701376DE" w14:textId="53B21128" w:rsidR="00832CAB" w:rsidRPr="003721FB" w:rsidRDefault="00832CAB" w:rsidP="00C90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A40D4" w:rsidRPr="003721FB" w14:paraId="3FA6F0C5" w14:textId="77777777" w:rsidTr="00B91333">
        <w:trPr>
          <w:trHeight w:val="703"/>
          <w:jc w:val="center"/>
        </w:trPr>
        <w:tc>
          <w:tcPr>
            <w:tcW w:w="14034" w:type="dxa"/>
          </w:tcPr>
          <w:p w14:paraId="44F524AF" w14:textId="77777777" w:rsidR="00CA40D4" w:rsidRPr="003721FB" w:rsidRDefault="00CA40D4" w:rsidP="00C908E1">
            <w:pPr>
              <w:jc w:val="both"/>
              <w:rPr>
                <w:rFonts w:cstheme="minorHAnsi"/>
                <w:sz w:val="20"/>
                <w:szCs w:val="20"/>
              </w:rPr>
            </w:pPr>
            <w:r w:rsidRPr="003721FB">
              <w:rPr>
                <w:rFonts w:cstheme="minorHAnsi"/>
                <w:sz w:val="20"/>
                <w:szCs w:val="20"/>
              </w:rPr>
              <w:t xml:space="preserve">Eksport wszystkich składowych egzaminu do pliku min. w formacie pdf. Plik powinien zawierać podsumowanie ocen zdobytych przez studentów, karty oceny oraz protokołów egzaminu dla każdego studenta poprzez zautomatyzowany proces umożliwiający pobranie wszystkich dokumentów z systemu w jednym czasie. </w:t>
            </w:r>
          </w:p>
        </w:tc>
      </w:tr>
    </w:tbl>
    <w:p w14:paraId="15F5BF64" w14:textId="0FBC1D5F" w:rsidR="008813AB" w:rsidRPr="003721FB" w:rsidRDefault="008813AB" w:rsidP="00C908E1">
      <w:pPr>
        <w:pStyle w:val="Default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sectPr w:rsidR="008813AB" w:rsidRPr="003721FB" w:rsidSect="008D4E40">
      <w:footerReference w:type="default" r:id="rId9"/>
      <w:pgSz w:w="16840" w:h="11910" w:orient="landscape"/>
      <w:pgMar w:top="1276" w:right="1672" w:bottom="1418" w:left="993" w:header="0" w:footer="873" w:gutter="0"/>
      <w:cols w:space="708"/>
      <w:docGrid w:linePitch="299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6BAACE" w16cex:dateUtc="2026-03-23T11:04:00Z"/>
  <w16cex:commentExtensible w16cex:durableId="2D6BABCA" w16cex:dateUtc="2026-03-23T11:0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9E22EE" w14:textId="77777777" w:rsidR="0009686F" w:rsidRDefault="0009686F">
      <w:r>
        <w:separator/>
      </w:r>
    </w:p>
  </w:endnote>
  <w:endnote w:type="continuationSeparator" w:id="0">
    <w:p w14:paraId="05C305FA" w14:textId="77777777" w:rsidR="0009686F" w:rsidRDefault="00096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MT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sz w:val="28"/>
        <w:szCs w:val="28"/>
        <w:lang w:val="pl-PL"/>
      </w:rPr>
      <w:id w:val="590436368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2"/>
        <w:szCs w:val="22"/>
        <w:lang w:val="en-US"/>
      </w:rPr>
    </w:sdtEndPr>
    <w:sdtContent>
      <w:p w14:paraId="1DC67CA8" w14:textId="0791315D" w:rsidR="00EC2925" w:rsidRPr="007B335D" w:rsidRDefault="00EC2925">
        <w:pPr>
          <w:pStyle w:val="Stopka"/>
          <w:jc w:val="right"/>
          <w:rPr>
            <w:rFonts w:asciiTheme="minorHAnsi" w:eastAsiaTheme="majorEastAsia" w:hAnsiTheme="minorHAnsi" w:cstheme="minorHAnsi"/>
          </w:rPr>
        </w:pPr>
        <w:r w:rsidRPr="007B335D">
          <w:rPr>
            <w:rFonts w:asciiTheme="minorHAnsi" w:eastAsiaTheme="majorEastAsia" w:hAnsiTheme="minorHAnsi" w:cstheme="minorHAnsi"/>
            <w:lang w:val="pl-PL"/>
          </w:rPr>
          <w:t xml:space="preserve">str. </w:t>
        </w:r>
        <w:r w:rsidRPr="007B335D">
          <w:rPr>
            <w:rFonts w:asciiTheme="minorHAnsi" w:eastAsiaTheme="minorEastAsia" w:hAnsiTheme="minorHAnsi" w:cstheme="minorHAnsi"/>
          </w:rPr>
          <w:fldChar w:fldCharType="begin"/>
        </w:r>
        <w:r w:rsidRPr="007B335D">
          <w:rPr>
            <w:rFonts w:asciiTheme="minorHAnsi" w:hAnsiTheme="minorHAnsi" w:cstheme="minorHAnsi"/>
          </w:rPr>
          <w:instrText>PAGE    \* MERGEFORMAT</w:instrText>
        </w:r>
        <w:r w:rsidRPr="007B335D">
          <w:rPr>
            <w:rFonts w:asciiTheme="minorHAnsi" w:eastAsiaTheme="minorEastAsia" w:hAnsiTheme="minorHAnsi" w:cstheme="minorHAnsi"/>
          </w:rPr>
          <w:fldChar w:fldCharType="separate"/>
        </w:r>
        <w:r w:rsidRPr="007B335D">
          <w:rPr>
            <w:rFonts w:asciiTheme="minorHAnsi" w:eastAsiaTheme="majorEastAsia" w:hAnsiTheme="minorHAnsi" w:cstheme="minorHAnsi"/>
            <w:lang w:val="pl-PL"/>
          </w:rPr>
          <w:t>2</w:t>
        </w:r>
        <w:r w:rsidRPr="007B335D">
          <w:rPr>
            <w:rFonts w:asciiTheme="minorHAnsi" w:eastAsiaTheme="majorEastAsia" w:hAnsiTheme="minorHAnsi" w:cstheme="minorHAnsi"/>
          </w:rPr>
          <w:fldChar w:fldCharType="end"/>
        </w:r>
      </w:p>
    </w:sdtContent>
  </w:sdt>
  <w:p w14:paraId="265F9605" w14:textId="5EB340B6" w:rsidR="00EC2925" w:rsidRDefault="00EC2925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C0FB64" w14:textId="77777777" w:rsidR="0009686F" w:rsidRDefault="0009686F">
      <w:r>
        <w:separator/>
      </w:r>
    </w:p>
  </w:footnote>
  <w:footnote w:type="continuationSeparator" w:id="0">
    <w:p w14:paraId="2EF8C696" w14:textId="77777777" w:rsidR="0009686F" w:rsidRDefault="000968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F55E7"/>
    <w:multiLevelType w:val="hybridMultilevel"/>
    <w:tmpl w:val="A294AA6E"/>
    <w:lvl w:ilvl="0" w:tplc="0415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" w15:restartNumberingAfterBreak="0">
    <w:nsid w:val="048A5346"/>
    <w:multiLevelType w:val="hybridMultilevel"/>
    <w:tmpl w:val="F34646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971C1"/>
    <w:multiLevelType w:val="hybridMultilevel"/>
    <w:tmpl w:val="72C6A5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C46AC0C6">
      <w:start w:val="1"/>
      <w:numFmt w:val="lowerLetter"/>
      <w:lvlText w:val="%2)"/>
      <w:lvlJc w:val="left"/>
      <w:pPr>
        <w:ind w:left="144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97EA8"/>
    <w:multiLevelType w:val="hybridMultilevel"/>
    <w:tmpl w:val="754C5C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E5C5C"/>
    <w:multiLevelType w:val="hybridMultilevel"/>
    <w:tmpl w:val="245ADF9E"/>
    <w:lvl w:ilvl="0" w:tplc="0415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" w15:restartNumberingAfterBreak="0">
    <w:nsid w:val="0BAF5B59"/>
    <w:multiLevelType w:val="hybridMultilevel"/>
    <w:tmpl w:val="7E2244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A46FC"/>
    <w:multiLevelType w:val="hybridMultilevel"/>
    <w:tmpl w:val="D39A56C8"/>
    <w:lvl w:ilvl="0" w:tplc="0415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7" w15:restartNumberingAfterBreak="0">
    <w:nsid w:val="112A39B5"/>
    <w:multiLevelType w:val="hybridMultilevel"/>
    <w:tmpl w:val="10EEB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3A5F"/>
    <w:multiLevelType w:val="hybridMultilevel"/>
    <w:tmpl w:val="240A1D3E"/>
    <w:lvl w:ilvl="0" w:tplc="4AE48492">
      <w:start w:val="1"/>
      <w:numFmt w:val="bullet"/>
      <w:lvlText w:val=""/>
      <w:lvlJc w:val="left"/>
      <w:pPr>
        <w:ind w:left="567"/>
      </w:pPr>
      <w:rPr>
        <w:rFonts w:ascii="Wingdings 2" w:eastAsia="Wingdings 2" w:hAnsi="Wingdings 2" w:cs="Wingdings 2"/>
        <w:b w:val="0"/>
        <w:i w:val="0"/>
        <w:strike w:val="0"/>
        <w:dstrike w:val="0"/>
        <w:color w:val="33CCCC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5000614">
      <w:start w:val="1"/>
      <w:numFmt w:val="bullet"/>
      <w:lvlText w:val="o"/>
      <w:lvlJc w:val="left"/>
      <w:pPr>
        <w:ind w:left="1080"/>
      </w:pPr>
      <w:rPr>
        <w:rFonts w:ascii="Wingdings 2" w:eastAsia="Wingdings 2" w:hAnsi="Wingdings 2" w:cs="Wingdings 2"/>
        <w:b w:val="0"/>
        <w:i w:val="0"/>
        <w:strike w:val="0"/>
        <w:dstrike w:val="0"/>
        <w:color w:val="33CCCC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7EACB4E">
      <w:start w:val="1"/>
      <w:numFmt w:val="bullet"/>
      <w:lvlText w:val="▪"/>
      <w:lvlJc w:val="left"/>
      <w:pPr>
        <w:ind w:left="1800"/>
      </w:pPr>
      <w:rPr>
        <w:rFonts w:ascii="Wingdings 2" w:eastAsia="Wingdings 2" w:hAnsi="Wingdings 2" w:cs="Wingdings 2"/>
        <w:b w:val="0"/>
        <w:i w:val="0"/>
        <w:strike w:val="0"/>
        <w:dstrike w:val="0"/>
        <w:color w:val="33CCCC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9B64436">
      <w:start w:val="1"/>
      <w:numFmt w:val="bullet"/>
      <w:lvlText w:val="•"/>
      <w:lvlJc w:val="left"/>
      <w:pPr>
        <w:ind w:left="2520"/>
      </w:pPr>
      <w:rPr>
        <w:rFonts w:ascii="Wingdings 2" w:eastAsia="Wingdings 2" w:hAnsi="Wingdings 2" w:cs="Wingdings 2"/>
        <w:b w:val="0"/>
        <w:i w:val="0"/>
        <w:strike w:val="0"/>
        <w:dstrike w:val="0"/>
        <w:color w:val="33CCCC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974ECFC">
      <w:start w:val="1"/>
      <w:numFmt w:val="bullet"/>
      <w:lvlText w:val="o"/>
      <w:lvlJc w:val="left"/>
      <w:pPr>
        <w:ind w:left="3240"/>
      </w:pPr>
      <w:rPr>
        <w:rFonts w:ascii="Wingdings 2" w:eastAsia="Wingdings 2" w:hAnsi="Wingdings 2" w:cs="Wingdings 2"/>
        <w:b w:val="0"/>
        <w:i w:val="0"/>
        <w:strike w:val="0"/>
        <w:dstrike w:val="0"/>
        <w:color w:val="33CCCC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A6E756C">
      <w:start w:val="1"/>
      <w:numFmt w:val="bullet"/>
      <w:lvlText w:val="▪"/>
      <w:lvlJc w:val="left"/>
      <w:pPr>
        <w:ind w:left="3960"/>
      </w:pPr>
      <w:rPr>
        <w:rFonts w:ascii="Wingdings 2" w:eastAsia="Wingdings 2" w:hAnsi="Wingdings 2" w:cs="Wingdings 2"/>
        <w:b w:val="0"/>
        <w:i w:val="0"/>
        <w:strike w:val="0"/>
        <w:dstrike w:val="0"/>
        <w:color w:val="33CCCC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54085F0">
      <w:start w:val="1"/>
      <w:numFmt w:val="bullet"/>
      <w:lvlText w:val="•"/>
      <w:lvlJc w:val="left"/>
      <w:pPr>
        <w:ind w:left="4680"/>
      </w:pPr>
      <w:rPr>
        <w:rFonts w:ascii="Wingdings 2" w:eastAsia="Wingdings 2" w:hAnsi="Wingdings 2" w:cs="Wingdings 2"/>
        <w:b w:val="0"/>
        <w:i w:val="0"/>
        <w:strike w:val="0"/>
        <w:dstrike w:val="0"/>
        <w:color w:val="33CCCC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FE89F1E">
      <w:start w:val="1"/>
      <w:numFmt w:val="bullet"/>
      <w:lvlText w:val="o"/>
      <w:lvlJc w:val="left"/>
      <w:pPr>
        <w:ind w:left="5400"/>
      </w:pPr>
      <w:rPr>
        <w:rFonts w:ascii="Wingdings 2" w:eastAsia="Wingdings 2" w:hAnsi="Wingdings 2" w:cs="Wingdings 2"/>
        <w:b w:val="0"/>
        <w:i w:val="0"/>
        <w:strike w:val="0"/>
        <w:dstrike w:val="0"/>
        <w:color w:val="33CCCC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7E6B95E">
      <w:start w:val="1"/>
      <w:numFmt w:val="bullet"/>
      <w:lvlText w:val="▪"/>
      <w:lvlJc w:val="left"/>
      <w:pPr>
        <w:ind w:left="6120"/>
      </w:pPr>
      <w:rPr>
        <w:rFonts w:ascii="Wingdings 2" w:eastAsia="Wingdings 2" w:hAnsi="Wingdings 2" w:cs="Wingdings 2"/>
        <w:b w:val="0"/>
        <w:i w:val="0"/>
        <w:strike w:val="0"/>
        <w:dstrike w:val="0"/>
        <w:color w:val="33CCCC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4065C50"/>
    <w:multiLevelType w:val="hybridMultilevel"/>
    <w:tmpl w:val="B15A6BAC"/>
    <w:lvl w:ilvl="0" w:tplc="A8C0543C">
      <w:start w:val="1"/>
      <w:numFmt w:val="decimal"/>
      <w:lvlText w:val="%1."/>
      <w:lvlJc w:val="left"/>
      <w:pPr>
        <w:ind w:left="25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332B64A">
      <w:start w:val="1"/>
      <w:numFmt w:val="bullet"/>
      <w:lvlText w:val="R"/>
      <w:lvlJc w:val="left"/>
      <w:pPr>
        <w:ind w:left="2484"/>
      </w:pPr>
      <w:rPr>
        <w:rFonts w:ascii="Wingdings 2" w:hAnsi="Wingdings 2" w:hint="default"/>
        <w:b w:val="0"/>
        <w:i w:val="0"/>
        <w:strike w:val="0"/>
        <w:dstrike w:val="0"/>
        <w:color w:val="33CCCC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EAC781E">
      <w:start w:val="1"/>
      <w:numFmt w:val="bullet"/>
      <w:lvlText w:val="▪"/>
      <w:lvlJc w:val="left"/>
      <w:pPr>
        <w:ind w:left="1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360EBC6">
      <w:start w:val="1"/>
      <w:numFmt w:val="bullet"/>
      <w:lvlText w:val="•"/>
      <w:lvlJc w:val="left"/>
      <w:pPr>
        <w:ind w:left="2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16C06F4">
      <w:start w:val="1"/>
      <w:numFmt w:val="bullet"/>
      <w:lvlText w:val="o"/>
      <w:lvlJc w:val="left"/>
      <w:pPr>
        <w:ind w:left="3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B12EFB6">
      <w:start w:val="1"/>
      <w:numFmt w:val="bullet"/>
      <w:lvlText w:val="▪"/>
      <w:lvlJc w:val="left"/>
      <w:pPr>
        <w:ind w:left="39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82FE32">
      <w:start w:val="1"/>
      <w:numFmt w:val="bullet"/>
      <w:lvlText w:val="•"/>
      <w:lvlJc w:val="left"/>
      <w:pPr>
        <w:ind w:left="46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F189E44">
      <w:start w:val="1"/>
      <w:numFmt w:val="bullet"/>
      <w:lvlText w:val="o"/>
      <w:lvlJc w:val="left"/>
      <w:pPr>
        <w:ind w:left="53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08BB0E">
      <w:start w:val="1"/>
      <w:numFmt w:val="bullet"/>
      <w:lvlText w:val="▪"/>
      <w:lvlJc w:val="left"/>
      <w:pPr>
        <w:ind w:left="6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78920B2"/>
    <w:multiLevelType w:val="hybridMultilevel"/>
    <w:tmpl w:val="9F506D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6086FFE">
      <w:start w:val="1"/>
      <w:numFmt w:val="lowerLetter"/>
      <w:lvlText w:val="%2)"/>
      <w:lvlJc w:val="left"/>
      <w:pPr>
        <w:ind w:left="144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9C6E17"/>
    <w:multiLevelType w:val="hybridMultilevel"/>
    <w:tmpl w:val="6D4804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EB40D1C"/>
    <w:multiLevelType w:val="hybridMultilevel"/>
    <w:tmpl w:val="4C2472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07C79ED"/>
    <w:multiLevelType w:val="hybridMultilevel"/>
    <w:tmpl w:val="AF7251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AA3F08"/>
    <w:multiLevelType w:val="hybridMultilevel"/>
    <w:tmpl w:val="BDFAA7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1C36508"/>
    <w:multiLevelType w:val="hybridMultilevel"/>
    <w:tmpl w:val="7C2AE6CC"/>
    <w:lvl w:ilvl="0" w:tplc="0415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6" w15:restartNumberingAfterBreak="0">
    <w:nsid w:val="22CA4826"/>
    <w:multiLevelType w:val="hybridMultilevel"/>
    <w:tmpl w:val="4B7A0F6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69E3505"/>
    <w:multiLevelType w:val="hybridMultilevel"/>
    <w:tmpl w:val="963CF2EC"/>
    <w:lvl w:ilvl="0" w:tplc="0415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8" w15:restartNumberingAfterBreak="0">
    <w:nsid w:val="2787202E"/>
    <w:multiLevelType w:val="hybridMultilevel"/>
    <w:tmpl w:val="9CD4E3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0D0CD8"/>
    <w:multiLevelType w:val="hybridMultilevel"/>
    <w:tmpl w:val="C570FA86"/>
    <w:lvl w:ilvl="0" w:tplc="0415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0" w15:restartNumberingAfterBreak="0">
    <w:nsid w:val="2BB87A3B"/>
    <w:multiLevelType w:val="hybridMultilevel"/>
    <w:tmpl w:val="1CF06376"/>
    <w:lvl w:ilvl="0" w:tplc="0415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1" w15:restartNumberingAfterBreak="0">
    <w:nsid w:val="2C9E71E2"/>
    <w:multiLevelType w:val="hybridMultilevel"/>
    <w:tmpl w:val="7B26C276"/>
    <w:lvl w:ilvl="0" w:tplc="0415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22" w15:restartNumberingAfterBreak="0">
    <w:nsid w:val="2F34089D"/>
    <w:multiLevelType w:val="hybridMultilevel"/>
    <w:tmpl w:val="256AC5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DF3093"/>
    <w:multiLevelType w:val="hybridMultilevel"/>
    <w:tmpl w:val="80BAF7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AE94D0E"/>
    <w:multiLevelType w:val="hybridMultilevel"/>
    <w:tmpl w:val="D5EA07AE"/>
    <w:lvl w:ilvl="0" w:tplc="0415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5" w15:restartNumberingAfterBreak="0">
    <w:nsid w:val="3C751B28"/>
    <w:multiLevelType w:val="hybridMultilevel"/>
    <w:tmpl w:val="2A42995C"/>
    <w:lvl w:ilvl="0" w:tplc="0415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26" w15:restartNumberingAfterBreak="0">
    <w:nsid w:val="3D8C6177"/>
    <w:multiLevelType w:val="hybridMultilevel"/>
    <w:tmpl w:val="CB10B5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DE3060"/>
    <w:multiLevelType w:val="hybridMultilevel"/>
    <w:tmpl w:val="1A24261E"/>
    <w:lvl w:ilvl="0" w:tplc="C1FEABC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EC5598"/>
    <w:multiLevelType w:val="hybridMultilevel"/>
    <w:tmpl w:val="B0CAA3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2D460A"/>
    <w:multiLevelType w:val="hybridMultilevel"/>
    <w:tmpl w:val="5DDE9A2A"/>
    <w:lvl w:ilvl="0" w:tplc="0415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0" w15:restartNumberingAfterBreak="0">
    <w:nsid w:val="43C22642"/>
    <w:multiLevelType w:val="hybridMultilevel"/>
    <w:tmpl w:val="D2BC25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1267DB"/>
    <w:multiLevelType w:val="hybridMultilevel"/>
    <w:tmpl w:val="0194D6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7D1762"/>
    <w:multiLevelType w:val="hybridMultilevel"/>
    <w:tmpl w:val="754C5C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455D89"/>
    <w:multiLevelType w:val="hybridMultilevel"/>
    <w:tmpl w:val="386611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692797"/>
    <w:multiLevelType w:val="hybridMultilevel"/>
    <w:tmpl w:val="0BD66B80"/>
    <w:lvl w:ilvl="0" w:tplc="0415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5" w15:restartNumberingAfterBreak="0">
    <w:nsid w:val="537C06ED"/>
    <w:multiLevelType w:val="hybridMultilevel"/>
    <w:tmpl w:val="CFF0BBEC"/>
    <w:lvl w:ilvl="0" w:tplc="2CC6000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F511B6"/>
    <w:multiLevelType w:val="hybridMultilevel"/>
    <w:tmpl w:val="5F409C7C"/>
    <w:lvl w:ilvl="0" w:tplc="0415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37" w15:restartNumberingAfterBreak="0">
    <w:nsid w:val="604E4B81"/>
    <w:multiLevelType w:val="hybridMultilevel"/>
    <w:tmpl w:val="AB3EF4FE"/>
    <w:lvl w:ilvl="0" w:tplc="0415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8" w15:restartNumberingAfterBreak="0">
    <w:nsid w:val="625D5AE1"/>
    <w:multiLevelType w:val="hybridMultilevel"/>
    <w:tmpl w:val="8B76976E"/>
    <w:lvl w:ilvl="0" w:tplc="DC4E4B30">
      <w:start w:val="1"/>
      <w:numFmt w:val="bullet"/>
      <w:lvlText w:val=""/>
      <w:lvlJc w:val="left"/>
      <w:pPr>
        <w:ind w:left="567"/>
      </w:pPr>
      <w:rPr>
        <w:rFonts w:ascii="Wingdings 2" w:eastAsia="Wingdings 2" w:hAnsi="Wingdings 2" w:cs="Wingdings 2"/>
        <w:b w:val="0"/>
        <w:i w:val="0"/>
        <w:strike w:val="0"/>
        <w:dstrike w:val="0"/>
        <w:color w:val="33CCCC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CEA37BE">
      <w:start w:val="1"/>
      <w:numFmt w:val="bullet"/>
      <w:lvlText w:val="o"/>
      <w:lvlJc w:val="left"/>
      <w:pPr>
        <w:ind w:left="1080"/>
      </w:pPr>
      <w:rPr>
        <w:rFonts w:ascii="Wingdings 2" w:eastAsia="Wingdings 2" w:hAnsi="Wingdings 2" w:cs="Wingdings 2"/>
        <w:b w:val="0"/>
        <w:i w:val="0"/>
        <w:strike w:val="0"/>
        <w:dstrike w:val="0"/>
        <w:color w:val="33CCCC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CE88178">
      <w:start w:val="1"/>
      <w:numFmt w:val="bullet"/>
      <w:lvlText w:val="▪"/>
      <w:lvlJc w:val="left"/>
      <w:pPr>
        <w:ind w:left="1800"/>
      </w:pPr>
      <w:rPr>
        <w:rFonts w:ascii="Wingdings 2" w:eastAsia="Wingdings 2" w:hAnsi="Wingdings 2" w:cs="Wingdings 2"/>
        <w:b w:val="0"/>
        <w:i w:val="0"/>
        <w:strike w:val="0"/>
        <w:dstrike w:val="0"/>
        <w:color w:val="33CCCC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AB66D86">
      <w:start w:val="1"/>
      <w:numFmt w:val="bullet"/>
      <w:lvlText w:val="•"/>
      <w:lvlJc w:val="left"/>
      <w:pPr>
        <w:ind w:left="2520"/>
      </w:pPr>
      <w:rPr>
        <w:rFonts w:ascii="Wingdings 2" w:eastAsia="Wingdings 2" w:hAnsi="Wingdings 2" w:cs="Wingdings 2"/>
        <w:b w:val="0"/>
        <w:i w:val="0"/>
        <w:strike w:val="0"/>
        <w:dstrike w:val="0"/>
        <w:color w:val="33CCCC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0D49296">
      <w:start w:val="1"/>
      <w:numFmt w:val="bullet"/>
      <w:lvlText w:val="o"/>
      <w:lvlJc w:val="left"/>
      <w:pPr>
        <w:ind w:left="3240"/>
      </w:pPr>
      <w:rPr>
        <w:rFonts w:ascii="Wingdings 2" w:eastAsia="Wingdings 2" w:hAnsi="Wingdings 2" w:cs="Wingdings 2"/>
        <w:b w:val="0"/>
        <w:i w:val="0"/>
        <w:strike w:val="0"/>
        <w:dstrike w:val="0"/>
        <w:color w:val="33CCCC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A88FF32">
      <w:start w:val="1"/>
      <w:numFmt w:val="bullet"/>
      <w:lvlText w:val="▪"/>
      <w:lvlJc w:val="left"/>
      <w:pPr>
        <w:ind w:left="3960"/>
      </w:pPr>
      <w:rPr>
        <w:rFonts w:ascii="Wingdings 2" w:eastAsia="Wingdings 2" w:hAnsi="Wingdings 2" w:cs="Wingdings 2"/>
        <w:b w:val="0"/>
        <w:i w:val="0"/>
        <w:strike w:val="0"/>
        <w:dstrike w:val="0"/>
        <w:color w:val="33CCCC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D2A2D38">
      <w:start w:val="1"/>
      <w:numFmt w:val="bullet"/>
      <w:lvlText w:val="•"/>
      <w:lvlJc w:val="left"/>
      <w:pPr>
        <w:ind w:left="4680"/>
      </w:pPr>
      <w:rPr>
        <w:rFonts w:ascii="Wingdings 2" w:eastAsia="Wingdings 2" w:hAnsi="Wingdings 2" w:cs="Wingdings 2"/>
        <w:b w:val="0"/>
        <w:i w:val="0"/>
        <w:strike w:val="0"/>
        <w:dstrike w:val="0"/>
        <w:color w:val="33CCCC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4566722">
      <w:start w:val="1"/>
      <w:numFmt w:val="bullet"/>
      <w:lvlText w:val="o"/>
      <w:lvlJc w:val="left"/>
      <w:pPr>
        <w:ind w:left="5400"/>
      </w:pPr>
      <w:rPr>
        <w:rFonts w:ascii="Wingdings 2" w:eastAsia="Wingdings 2" w:hAnsi="Wingdings 2" w:cs="Wingdings 2"/>
        <w:b w:val="0"/>
        <w:i w:val="0"/>
        <w:strike w:val="0"/>
        <w:dstrike w:val="0"/>
        <w:color w:val="33CCCC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CA77DE">
      <w:start w:val="1"/>
      <w:numFmt w:val="bullet"/>
      <w:lvlText w:val="▪"/>
      <w:lvlJc w:val="left"/>
      <w:pPr>
        <w:ind w:left="6120"/>
      </w:pPr>
      <w:rPr>
        <w:rFonts w:ascii="Wingdings 2" w:eastAsia="Wingdings 2" w:hAnsi="Wingdings 2" w:cs="Wingdings 2"/>
        <w:b w:val="0"/>
        <w:i w:val="0"/>
        <w:strike w:val="0"/>
        <w:dstrike w:val="0"/>
        <w:color w:val="33CCCC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66546562"/>
    <w:multiLevelType w:val="hybridMultilevel"/>
    <w:tmpl w:val="57F25E2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8C9242F"/>
    <w:multiLevelType w:val="hybridMultilevel"/>
    <w:tmpl w:val="8F5E83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964917"/>
    <w:multiLevelType w:val="hybridMultilevel"/>
    <w:tmpl w:val="5AA268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5A2B4D"/>
    <w:multiLevelType w:val="hybridMultilevel"/>
    <w:tmpl w:val="1F86E266"/>
    <w:lvl w:ilvl="0" w:tplc="16449810">
      <w:start w:val="1"/>
      <w:numFmt w:val="lowerLetter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6B6A5E"/>
    <w:multiLevelType w:val="hybridMultilevel"/>
    <w:tmpl w:val="BF5E194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63A5599"/>
    <w:multiLevelType w:val="hybridMultilevel"/>
    <w:tmpl w:val="AA0E86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88103EE6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525627AE">
      <w:start w:val="5"/>
      <w:numFmt w:val="bullet"/>
      <w:lvlText w:val="•"/>
      <w:lvlJc w:val="left"/>
      <w:pPr>
        <w:ind w:left="2700" w:hanging="720"/>
      </w:pPr>
      <w:rPr>
        <w:rFonts w:ascii="Calibri" w:eastAsia="Calibri" w:hAnsi="Calibri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5E455D"/>
    <w:multiLevelType w:val="multilevel"/>
    <w:tmpl w:val="8D3A9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B6A5EE5"/>
    <w:multiLevelType w:val="hybridMultilevel"/>
    <w:tmpl w:val="81E4747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E3A3923"/>
    <w:multiLevelType w:val="hybridMultilevel"/>
    <w:tmpl w:val="450405AA"/>
    <w:lvl w:ilvl="0" w:tplc="0415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38"/>
  </w:num>
  <w:num w:numId="4">
    <w:abstractNumId w:val="32"/>
  </w:num>
  <w:num w:numId="5">
    <w:abstractNumId w:val="11"/>
  </w:num>
  <w:num w:numId="6">
    <w:abstractNumId w:val="42"/>
  </w:num>
  <w:num w:numId="7">
    <w:abstractNumId w:val="44"/>
  </w:num>
  <w:num w:numId="8">
    <w:abstractNumId w:val="27"/>
  </w:num>
  <w:num w:numId="9">
    <w:abstractNumId w:val="10"/>
  </w:num>
  <w:num w:numId="10">
    <w:abstractNumId w:val="2"/>
  </w:num>
  <w:num w:numId="11">
    <w:abstractNumId w:val="43"/>
  </w:num>
  <w:num w:numId="12">
    <w:abstractNumId w:val="12"/>
  </w:num>
  <w:num w:numId="13">
    <w:abstractNumId w:val="23"/>
  </w:num>
  <w:num w:numId="14">
    <w:abstractNumId w:val="14"/>
  </w:num>
  <w:num w:numId="15">
    <w:abstractNumId w:val="1"/>
  </w:num>
  <w:num w:numId="16">
    <w:abstractNumId w:val="39"/>
  </w:num>
  <w:num w:numId="17">
    <w:abstractNumId w:val="18"/>
  </w:num>
  <w:num w:numId="18">
    <w:abstractNumId w:val="5"/>
  </w:num>
  <w:num w:numId="19">
    <w:abstractNumId w:val="26"/>
  </w:num>
  <w:num w:numId="20">
    <w:abstractNumId w:val="7"/>
  </w:num>
  <w:num w:numId="21">
    <w:abstractNumId w:val="3"/>
  </w:num>
  <w:num w:numId="22">
    <w:abstractNumId w:val="25"/>
  </w:num>
  <w:num w:numId="23">
    <w:abstractNumId w:val="34"/>
  </w:num>
  <w:num w:numId="24">
    <w:abstractNumId w:val="30"/>
  </w:num>
  <w:num w:numId="25">
    <w:abstractNumId w:val="37"/>
  </w:num>
  <w:num w:numId="26">
    <w:abstractNumId w:val="19"/>
  </w:num>
  <w:num w:numId="27">
    <w:abstractNumId w:val="15"/>
  </w:num>
  <w:num w:numId="28">
    <w:abstractNumId w:val="28"/>
  </w:num>
  <w:num w:numId="29">
    <w:abstractNumId w:val="13"/>
  </w:num>
  <w:num w:numId="30">
    <w:abstractNumId w:val="41"/>
  </w:num>
  <w:num w:numId="31">
    <w:abstractNumId w:val="21"/>
  </w:num>
  <w:num w:numId="32">
    <w:abstractNumId w:val="31"/>
  </w:num>
  <w:num w:numId="33">
    <w:abstractNumId w:val="36"/>
  </w:num>
  <w:num w:numId="34">
    <w:abstractNumId w:val="0"/>
  </w:num>
  <w:num w:numId="35">
    <w:abstractNumId w:val="17"/>
  </w:num>
  <w:num w:numId="36">
    <w:abstractNumId w:val="20"/>
  </w:num>
  <w:num w:numId="37">
    <w:abstractNumId w:val="24"/>
  </w:num>
  <w:num w:numId="38">
    <w:abstractNumId w:val="4"/>
  </w:num>
  <w:num w:numId="39">
    <w:abstractNumId w:val="22"/>
  </w:num>
  <w:num w:numId="40">
    <w:abstractNumId w:val="47"/>
  </w:num>
  <w:num w:numId="41">
    <w:abstractNumId w:val="6"/>
  </w:num>
  <w:num w:numId="42">
    <w:abstractNumId w:val="33"/>
  </w:num>
  <w:num w:numId="43">
    <w:abstractNumId w:val="46"/>
  </w:num>
  <w:num w:numId="44">
    <w:abstractNumId w:val="16"/>
  </w:num>
  <w:num w:numId="45">
    <w:abstractNumId w:val="45"/>
  </w:num>
  <w:num w:numId="46">
    <w:abstractNumId w:val="35"/>
  </w:num>
  <w:num w:numId="47">
    <w:abstractNumId w:val="40"/>
  </w:num>
  <w:num w:numId="48">
    <w:abstractNumId w:val="2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971"/>
    <w:rsid w:val="000013F9"/>
    <w:rsid w:val="000016B1"/>
    <w:rsid w:val="00003144"/>
    <w:rsid w:val="000032FA"/>
    <w:rsid w:val="000043B0"/>
    <w:rsid w:val="0000678B"/>
    <w:rsid w:val="0001036E"/>
    <w:rsid w:val="00012D7F"/>
    <w:rsid w:val="0001758E"/>
    <w:rsid w:val="000273BE"/>
    <w:rsid w:val="0003081E"/>
    <w:rsid w:val="000378BD"/>
    <w:rsid w:val="00042AFA"/>
    <w:rsid w:val="00043149"/>
    <w:rsid w:val="000500B8"/>
    <w:rsid w:val="00053883"/>
    <w:rsid w:val="000541B2"/>
    <w:rsid w:val="00057969"/>
    <w:rsid w:val="00061B69"/>
    <w:rsid w:val="00065E17"/>
    <w:rsid w:val="0006610F"/>
    <w:rsid w:val="000665C7"/>
    <w:rsid w:val="0006694D"/>
    <w:rsid w:val="000672D9"/>
    <w:rsid w:val="00072749"/>
    <w:rsid w:val="000732FA"/>
    <w:rsid w:val="00075F66"/>
    <w:rsid w:val="0008109C"/>
    <w:rsid w:val="00081B48"/>
    <w:rsid w:val="000827AA"/>
    <w:rsid w:val="00084303"/>
    <w:rsid w:val="00094E0E"/>
    <w:rsid w:val="00095737"/>
    <w:rsid w:val="00095BBE"/>
    <w:rsid w:val="0009686F"/>
    <w:rsid w:val="000A1835"/>
    <w:rsid w:val="000A1CCC"/>
    <w:rsid w:val="000A3110"/>
    <w:rsid w:val="000A58E6"/>
    <w:rsid w:val="000A6197"/>
    <w:rsid w:val="000A69BA"/>
    <w:rsid w:val="000A7F65"/>
    <w:rsid w:val="000B4E7F"/>
    <w:rsid w:val="000B6959"/>
    <w:rsid w:val="000D22DC"/>
    <w:rsid w:val="000D298C"/>
    <w:rsid w:val="000D2DBB"/>
    <w:rsid w:val="000D639B"/>
    <w:rsid w:val="000E0C8B"/>
    <w:rsid w:val="000E3654"/>
    <w:rsid w:val="000E3D6B"/>
    <w:rsid w:val="000E5750"/>
    <w:rsid w:val="000E6E47"/>
    <w:rsid w:val="000F48CD"/>
    <w:rsid w:val="000F49CC"/>
    <w:rsid w:val="000F5904"/>
    <w:rsid w:val="000F65E0"/>
    <w:rsid w:val="00102C96"/>
    <w:rsid w:val="00103D66"/>
    <w:rsid w:val="00104031"/>
    <w:rsid w:val="00104F9D"/>
    <w:rsid w:val="00106F13"/>
    <w:rsid w:val="0011309A"/>
    <w:rsid w:val="00117698"/>
    <w:rsid w:val="001176C3"/>
    <w:rsid w:val="001201CF"/>
    <w:rsid w:val="00121DA1"/>
    <w:rsid w:val="0012444F"/>
    <w:rsid w:val="00124E82"/>
    <w:rsid w:val="001262DA"/>
    <w:rsid w:val="00131AE5"/>
    <w:rsid w:val="00140041"/>
    <w:rsid w:val="001403D9"/>
    <w:rsid w:val="00143D1C"/>
    <w:rsid w:val="001468C4"/>
    <w:rsid w:val="00156405"/>
    <w:rsid w:val="0016348D"/>
    <w:rsid w:val="00164CBE"/>
    <w:rsid w:val="00167C8A"/>
    <w:rsid w:val="00184A22"/>
    <w:rsid w:val="00187AF7"/>
    <w:rsid w:val="0019065A"/>
    <w:rsid w:val="001921E3"/>
    <w:rsid w:val="00194791"/>
    <w:rsid w:val="0019715E"/>
    <w:rsid w:val="001A2462"/>
    <w:rsid w:val="001A3886"/>
    <w:rsid w:val="001A6973"/>
    <w:rsid w:val="001B0D1E"/>
    <w:rsid w:val="001B30D8"/>
    <w:rsid w:val="001C4667"/>
    <w:rsid w:val="001C6495"/>
    <w:rsid w:val="001C74ED"/>
    <w:rsid w:val="001D05E8"/>
    <w:rsid w:val="001D0633"/>
    <w:rsid w:val="001D1DC5"/>
    <w:rsid w:val="001D261F"/>
    <w:rsid w:val="001D4D26"/>
    <w:rsid w:val="001D63EE"/>
    <w:rsid w:val="001D79C7"/>
    <w:rsid w:val="001E19BE"/>
    <w:rsid w:val="001E339B"/>
    <w:rsid w:val="001E7542"/>
    <w:rsid w:val="001F1DC2"/>
    <w:rsid w:val="001F23D4"/>
    <w:rsid w:val="002044A9"/>
    <w:rsid w:val="00207463"/>
    <w:rsid w:val="00211EE3"/>
    <w:rsid w:val="002123BB"/>
    <w:rsid w:val="0021407D"/>
    <w:rsid w:val="002148DB"/>
    <w:rsid w:val="00216E3A"/>
    <w:rsid w:val="00217F20"/>
    <w:rsid w:val="00222CEE"/>
    <w:rsid w:val="002237FE"/>
    <w:rsid w:val="002250BB"/>
    <w:rsid w:val="00225335"/>
    <w:rsid w:val="00234168"/>
    <w:rsid w:val="00236DBE"/>
    <w:rsid w:val="0024013E"/>
    <w:rsid w:val="0024030B"/>
    <w:rsid w:val="0024242E"/>
    <w:rsid w:val="00250282"/>
    <w:rsid w:val="00252965"/>
    <w:rsid w:val="00256024"/>
    <w:rsid w:val="00256E6C"/>
    <w:rsid w:val="002570CF"/>
    <w:rsid w:val="00264AC4"/>
    <w:rsid w:val="00265849"/>
    <w:rsid w:val="00274511"/>
    <w:rsid w:val="00275407"/>
    <w:rsid w:val="00276E8D"/>
    <w:rsid w:val="002801BB"/>
    <w:rsid w:val="00281833"/>
    <w:rsid w:val="002820F5"/>
    <w:rsid w:val="00294E67"/>
    <w:rsid w:val="002A00CC"/>
    <w:rsid w:val="002A0679"/>
    <w:rsid w:val="002A0F13"/>
    <w:rsid w:val="002A1BBA"/>
    <w:rsid w:val="002B1784"/>
    <w:rsid w:val="002B7B59"/>
    <w:rsid w:val="002C29A1"/>
    <w:rsid w:val="002C5FC0"/>
    <w:rsid w:val="002D0245"/>
    <w:rsid w:val="002D02CA"/>
    <w:rsid w:val="002D27D0"/>
    <w:rsid w:val="002E1B39"/>
    <w:rsid w:val="002E3066"/>
    <w:rsid w:val="002F3BEE"/>
    <w:rsid w:val="002F41C2"/>
    <w:rsid w:val="002F6E12"/>
    <w:rsid w:val="002F7AA7"/>
    <w:rsid w:val="00300619"/>
    <w:rsid w:val="00300FDB"/>
    <w:rsid w:val="00305742"/>
    <w:rsid w:val="00310CA0"/>
    <w:rsid w:val="00313158"/>
    <w:rsid w:val="00314980"/>
    <w:rsid w:val="0031726A"/>
    <w:rsid w:val="003202C7"/>
    <w:rsid w:val="00321C6A"/>
    <w:rsid w:val="00322023"/>
    <w:rsid w:val="003229C2"/>
    <w:rsid w:val="00323A8B"/>
    <w:rsid w:val="00325114"/>
    <w:rsid w:val="00325136"/>
    <w:rsid w:val="00325592"/>
    <w:rsid w:val="0033372C"/>
    <w:rsid w:val="00335950"/>
    <w:rsid w:val="00336B9B"/>
    <w:rsid w:val="00345AE1"/>
    <w:rsid w:val="0034736D"/>
    <w:rsid w:val="00350493"/>
    <w:rsid w:val="00350569"/>
    <w:rsid w:val="00350AF8"/>
    <w:rsid w:val="003530D2"/>
    <w:rsid w:val="00353272"/>
    <w:rsid w:val="003538D9"/>
    <w:rsid w:val="003546A9"/>
    <w:rsid w:val="003553E5"/>
    <w:rsid w:val="00355C38"/>
    <w:rsid w:val="0036474B"/>
    <w:rsid w:val="0036562F"/>
    <w:rsid w:val="003721FB"/>
    <w:rsid w:val="00372453"/>
    <w:rsid w:val="00372FF7"/>
    <w:rsid w:val="00376204"/>
    <w:rsid w:val="0037781F"/>
    <w:rsid w:val="003817E2"/>
    <w:rsid w:val="003846D9"/>
    <w:rsid w:val="003866D3"/>
    <w:rsid w:val="0039090D"/>
    <w:rsid w:val="0039182A"/>
    <w:rsid w:val="003924D4"/>
    <w:rsid w:val="0039366A"/>
    <w:rsid w:val="00394657"/>
    <w:rsid w:val="003946FA"/>
    <w:rsid w:val="0039489E"/>
    <w:rsid w:val="003A2733"/>
    <w:rsid w:val="003B2239"/>
    <w:rsid w:val="003B47C9"/>
    <w:rsid w:val="003B6E6C"/>
    <w:rsid w:val="003B749A"/>
    <w:rsid w:val="003C1426"/>
    <w:rsid w:val="003C5940"/>
    <w:rsid w:val="003C72F2"/>
    <w:rsid w:val="003D1496"/>
    <w:rsid w:val="003D5254"/>
    <w:rsid w:val="003E0F7C"/>
    <w:rsid w:val="003E199C"/>
    <w:rsid w:val="003E40B0"/>
    <w:rsid w:val="003E43CA"/>
    <w:rsid w:val="003F03C1"/>
    <w:rsid w:val="003F04F2"/>
    <w:rsid w:val="003F0874"/>
    <w:rsid w:val="003F2E86"/>
    <w:rsid w:val="003F33F3"/>
    <w:rsid w:val="003F431D"/>
    <w:rsid w:val="003F4F52"/>
    <w:rsid w:val="003F5CA0"/>
    <w:rsid w:val="003F6AEA"/>
    <w:rsid w:val="003F7A43"/>
    <w:rsid w:val="00401529"/>
    <w:rsid w:val="00403F15"/>
    <w:rsid w:val="00403FE8"/>
    <w:rsid w:val="00407B40"/>
    <w:rsid w:val="00407D17"/>
    <w:rsid w:val="00411902"/>
    <w:rsid w:val="00416069"/>
    <w:rsid w:val="00416384"/>
    <w:rsid w:val="00424FC6"/>
    <w:rsid w:val="004325EC"/>
    <w:rsid w:val="00433EBC"/>
    <w:rsid w:val="0044147B"/>
    <w:rsid w:val="00441B60"/>
    <w:rsid w:val="0044428A"/>
    <w:rsid w:val="0044623E"/>
    <w:rsid w:val="00446614"/>
    <w:rsid w:val="00447EEE"/>
    <w:rsid w:val="00452119"/>
    <w:rsid w:val="0046048D"/>
    <w:rsid w:val="0046057A"/>
    <w:rsid w:val="00462B9B"/>
    <w:rsid w:val="00464384"/>
    <w:rsid w:val="00464CED"/>
    <w:rsid w:val="00473BA9"/>
    <w:rsid w:val="0047527A"/>
    <w:rsid w:val="00477E94"/>
    <w:rsid w:val="0048044B"/>
    <w:rsid w:val="0048757B"/>
    <w:rsid w:val="004878DC"/>
    <w:rsid w:val="00491795"/>
    <w:rsid w:val="00494A29"/>
    <w:rsid w:val="004953EA"/>
    <w:rsid w:val="004A317C"/>
    <w:rsid w:val="004A6529"/>
    <w:rsid w:val="004B0912"/>
    <w:rsid w:val="004B1B4F"/>
    <w:rsid w:val="004B55A9"/>
    <w:rsid w:val="004B6E83"/>
    <w:rsid w:val="004C1B88"/>
    <w:rsid w:val="004C1DAB"/>
    <w:rsid w:val="004C47A8"/>
    <w:rsid w:val="004C47F6"/>
    <w:rsid w:val="004D029F"/>
    <w:rsid w:val="004D0469"/>
    <w:rsid w:val="004D454D"/>
    <w:rsid w:val="004D5054"/>
    <w:rsid w:val="004D53DE"/>
    <w:rsid w:val="004D5696"/>
    <w:rsid w:val="004D760F"/>
    <w:rsid w:val="004E499E"/>
    <w:rsid w:val="004E4DBA"/>
    <w:rsid w:val="004E4E96"/>
    <w:rsid w:val="004E6606"/>
    <w:rsid w:val="004F3708"/>
    <w:rsid w:val="004F4C83"/>
    <w:rsid w:val="004F5BF6"/>
    <w:rsid w:val="004F7507"/>
    <w:rsid w:val="004F76BA"/>
    <w:rsid w:val="004F7D2A"/>
    <w:rsid w:val="00500C25"/>
    <w:rsid w:val="005012D8"/>
    <w:rsid w:val="005013FC"/>
    <w:rsid w:val="00510F9F"/>
    <w:rsid w:val="0051245D"/>
    <w:rsid w:val="005159DF"/>
    <w:rsid w:val="00530721"/>
    <w:rsid w:val="00530B6C"/>
    <w:rsid w:val="00543A44"/>
    <w:rsid w:val="00547905"/>
    <w:rsid w:val="00547CAF"/>
    <w:rsid w:val="00550BAB"/>
    <w:rsid w:val="00551321"/>
    <w:rsid w:val="005655D9"/>
    <w:rsid w:val="005660EF"/>
    <w:rsid w:val="00571B0F"/>
    <w:rsid w:val="00574535"/>
    <w:rsid w:val="00574B0F"/>
    <w:rsid w:val="00577241"/>
    <w:rsid w:val="00580788"/>
    <w:rsid w:val="005819EA"/>
    <w:rsid w:val="00587E15"/>
    <w:rsid w:val="00592D1E"/>
    <w:rsid w:val="00595673"/>
    <w:rsid w:val="005A23C8"/>
    <w:rsid w:val="005A34F6"/>
    <w:rsid w:val="005A68D4"/>
    <w:rsid w:val="005A6B4F"/>
    <w:rsid w:val="005A766A"/>
    <w:rsid w:val="005B1C62"/>
    <w:rsid w:val="005B378B"/>
    <w:rsid w:val="005B564D"/>
    <w:rsid w:val="005B65AC"/>
    <w:rsid w:val="005C07AB"/>
    <w:rsid w:val="005C15D2"/>
    <w:rsid w:val="005C4FBC"/>
    <w:rsid w:val="005C62D7"/>
    <w:rsid w:val="005C6479"/>
    <w:rsid w:val="005D10A9"/>
    <w:rsid w:val="005D1C97"/>
    <w:rsid w:val="005D2A0E"/>
    <w:rsid w:val="005D3091"/>
    <w:rsid w:val="005D3134"/>
    <w:rsid w:val="005D54E9"/>
    <w:rsid w:val="005D7F1A"/>
    <w:rsid w:val="005E1042"/>
    <w:rsid w:val="005E3081"/>
    <w:rsid w:val="005E4609"/>
    <w:rsid w:val="005E61C2"/>
    <w:rsid w:val="005E6513"/>
    <w:rsid w:val="005E6BA9"/>
    <w:rsid w:val="005E6FCD"/>
    <w:rsid w:val="005F3255"/>
    <w:rsid w:val="005F5268"/>
    <w:rsid w:val="00600EC6"/>
    <w:rsid w:val="00610015"/>
    <w:rsid w:val="00610487"/>
    <w:rsid w:val="00610E12"/>
    <w:rsid w:val="006177A9"/>
    <w:rsid w:val="00620D7D"/>
    <w:rsid w:val="00622742"/>
    <w:rsid w:val="00622FE0"/>
    <w:rsid w:val="006245CB"/>
    <w:rsid w:val="006300A9"/>
    <w:rsid w:val="00632A2D"/>
    <w:rsid w:val="00636C4F"/>
    <w:rsid w:val="00643C52"/>
    <w:rsid w:val="006500AF"/>
    <w:rsid w:val="006523D2"/>
    <w:rsid w:val="00655A5B"/>
    <w:rsid w:val="0065713C"/>
    <w:rsid w:val="00660157"/>
    <w:rsid w:val="00660DAB"/>
    <w:rsid w:val="006643AD"/>
    <w:rsid w:val="006679FC"/>
    <w:rsid w:val="0067039D"/>
    <w:rsid w:val="00674A01"/>
    <w:rsid w:val="00676606"/>
    <w:rsid w:val="006816E5"/>
    <w:rsid w:val="00681842"/>
    <w:rsid w:val="00682264"/>
    <w:rsid w:val="00683D46"/>
    <w:rsid w:val="00694C79"/>
    <w:rsid w:val="006A109D"/>
    <w:rsid w:val="006A2462"/>
    <w:rsid w:val="006A3D78"/>
    <w:rsid w:val="006A61DF"/>
    <w:rsid w:val="006B2A67"/>
    <w:rsid w:val="006B3DDA"/>
    <w:rsid w:val="006B4555"/>
    <w:rsid w:val="006B48F7"/>
    <w:rsid w:val="006B75AC"/>
    <w:rsid w:val="006B769E"/>
    <w:rsid w:val="006B79B8"/>
    <w:rsid w:val="006C798C"/>
    <w:rsid w:val="006D0DC3"/>
    <w:rsid w:val="006D1836"/>
    <w:rsid w:val="006D5743"/>
    <w:rsid w:val="006E0291"/>
    <w:rsid w:val="006E0C17"/>
    <w:rsid w:val="006E26AC"/>
    <w:rsid w:val="006E6108"/>
    <w:rsid w:val="006E6AF6"/>
    <w:rsid w:val="006F00B6"/>
    <w:rsid w:val="006F3F82"/>
    <w:rsid w:val="006F49C0"/>
    <w:rsid w:val="00700319"/>
    <w:rsid w:val="00700359"/>
    <w:rsid w:val="0070307B"/>
    <w:rsid w:val="007050FA"/>
    <w:rsid w:val="007063E1"/>
    <w:rsid w:val="00707551"/>
    <w:rsid w:val="0071350D"/>
    <w:rsid w:val="00716F92"/>
    <w:rsid w:val="007207C7"/>
    <w:rsid w:val="00721360"/>
    <w:rsid w:val="00721C10"/>
    <w:rsid w:val="00727A3A"/>
    <w:rsid w:val="00727D9D"/>
    <w:rsid w:val="00727DB1"/>
    <w:rsid w:val="0073256A"/>
    <w:rsid w:val="00740008"/>
    <w:rsid w:val="00743635"/>
    <w:rsid w:val="00745994"/>
    <w:rsid w:val="007537E5"/>
    <w:rsid w:val="007555F9"/>
    <w:rsid w:val="00756F65"/>
    <w:rsid w:val="007570BF"/>
    <w:rsid w:val="00763920"/>
    <w:rsid w:val="007641BC"/>
    <w:rsid w:val="00765993"/>
    <w:rsid w:val="00766520"/>
    <w:rsid w:val="00770A73"/>
    <w:rsid w:val="00772A7D"/>
    <w:rsid w:val="00772DF1"/>
    <w:rsid w:val="00774552"/>
    <w:rsid w:val="007750B6"/>
    <w:rsid w:val="007764CC"/>
    <w:rsid w:val="00782D2B"/>
    <w:rsid w:val="00784972"/>
    <w:rsid w:val="0078563E"/>
    <w:rsid w:val="00790E9F"/>
    <w:rsid w:val="0079191A"/>
    <w:rsid w:val="007927A0"/>
    <w:rsid w:val="0079345D"/>
    <w:rsid w:val="00793757"/>
    <w:rsid w:val="007A0ABD"/>
    <w:rsid w:val="007A13AF"/>
    <w:rsid w:val="007A2936"/>
    <w:rsid w:val="007A5781"/>
    <w:rsid w:val="007A59D8"/>
    <w:rsid w:val="007A7135"/>
    <w:rsid w:val="007B0B9D"/>
    <w:rsid w:val="007B335D"/>
    <w:rsid w:val="007B6317"/>
    <w:rsid w:val="007B7322"/>
    <w:rsid w:val="007C07D8"/>
    <w:rsid w:val="007C1D45"/>
    <w:rsid w:val="007D52FF"/>
    <w:rsid w:val="007D5878"/>
    <w:rsid w:val="007E1815"/>
    <w:rsid w:val="007E1CD3"/>
    <w:rsid w:val="007E2A51"/>
    <w:rsid w:val="007E3C1F"/>
    <w:rsid w:val="007E3CB9"/>
    <w:rsid w:val="007E7731"/>
    <w:rsid w:val="007E7CC4"/>
    <w:rsid w:val="007F1903"/>
    <w:rsid w:val="007F42DD"/>
    <w:rsid w:val="007F4722"/>
    <w:rsid w:val="008012DC"/>
    <w:rsid w:val="0080480B"/>
    <w:rsid w:val="008053F2"/>
    <w:rsid w:val="00807088"/>
    <w:rsid w:val="00807EA5"/>
    <w:rsid w:val="00807EDE"/>
    <w:rsid w:val="00813888"/>
    <w:rsid w:val="0081599C"/>
    <w:rsid w:val="00815E76"/>
    <w:rsid w:val="008258E5"/>
    <w:rsid w:val="00832CAB"/>
    <w:rsid w:val="00840235"/>
    <w:rsid w:val="008408A8"/>
    <w:rsid w:val="00840BD1"/>
    <w:rsid w:val="008429AE"/>
    <w:rsid w:val="00843EBF"/>
    <w:rsid w:val="00845C30"/>
    <w:rsid w:val="00847C92"/>
    <w:rsid w:val="00855A2E"/>
    <w:rsid w:val="008573A1"/>
    <w:rsid w:val="0085779E"/>
    <w:rsid w:val="008577C1"/>
    <w:rsid w:val="008577F4"/>
    <w:rsid w:val="008578EC"/>
    <w:rsid w:val="00864D10"/>
    <w:rsid w:val="00865179"/>
    <w:rsid w:val="008656FF"/>
    <w:rsid w:val="008675F8"/>
    <w:rsid w:val="0087101E"/>
    <w:rsid w:val="008737A9"/>
    <w:rsid w:val="008751CE"/>
    <w:rsid w:val="008760FD"/>
    <w:rsid w:val="00876D45"/>
    <w:rsid w:val="00876F11"/>
    <w:rsid w:val="008803D5"/>
    <w:rsid w:val="008813AB"/>
    <w:rsid w:val="0088165C"/>
    <w:rsid w:val="00881C69"/>
    <w:rsid w:val="008A615F"/>
    <w:rsid w:val="008B0491"/>
    <w:rsid w:val="008B06FE"/>
    <w:rsid w:val="008B38BB"/>
    <w:rsid w:val="008B4D04"/>
    <w:rsid w:val="008B690A"/>
    <w:rsid w:val="008B71B2"/>
    <w:rsid w:val="008B7783"/>
    <w:rsid w:val="008B7791"/>
    <w:rsid w:val="008C2600"/>
    <w:rsid w:val="008C26A2"/>
    <w:rsid w:val="008C53E1"/>
    <w:rsid w:val="008C65AD"/>
    <w:rsid w:val="008D03F2"/>
    <w:rsid w:val="008D1C39"/>
    <w:rsid w:val="008D2C8B"/>
    <w:rsid w:val="008D3F83"/>
    <w:rsid w:val="008D4E40"/>
    <w:rsid w:val="008E2E75"/>
    <w:rsid w:val="008E5D75"/>
    <w:rsid w:val="008F0FA7"/>
    <w:rsid w:val="008F552F"/>
    <w:rsid w:val="008F767C"/>
    <w:rsid w:val="008F7E65"/>
    <w:rsid w:val="00903A0D"/>
    <w:rsid w:val="00904971"/>
    <w:rsid w:val="00905D17"/>
    <w:rsid w:val="0090762B"/>
    <w:rsid w:val="00910105"/>
    <w:rsid w:val="009123F7"/>
    <w:rsid w:val="009156B1"/>
    <w:rsid w:val="00915FCA"/>
    <w:rsid w:val="009211BA"/>
    <w:rsid w:val="00924EA3"/>
    <w:rsid w:val="009273C3"/>
    <w:rsid w:val="00932B8B"/>
    <w:rsid w:val="009337B4"/>
    <w:rsid w:val="009369EE"/>
    <w:rsid w:val="00936A8B"/>
    <w:rsid w:val="00942212"/>
    <w:rsid w:val="009452AB"/>
    <w:rsid w:val="00946E1E"/>
    <w:rsid w:val="009515CF"/>
    <w:rsid w:val="009519E3"/>
    <w:rsid w:val="00951C96"/>
    <w:rsid w:val="009560E7"/>
    <w:rsid w:val="00960260"/>
    <w:rsid w:val="009617A6"/>
    <w:rsid w:val="00965DD3"/>
    <w:rsid w:val="00966132"/>
    <w:rsid w:val="00966D67"/>
    <w:rsid w:val="009700B1"/>
    <w:rsid w:val="00972B31"/>
    <w:rsid w:val="00973E80"/>
    <w:rsid w:val="009746BC"/>
    <w:rsid w:val="00974F14"/>
    <w:rsid w:val="0097667B"/>
    <w:rsid w:val="00990CD2"/>
    <w:rsid w:val="00991314"/>
    <w:rsid w:val="0099221C"/>
    <w:rsid w:val="00993485"/>
    <w:rsid w:val="00993F60"/>
    <w:rsid w:val="0099615B"/>
    <w:rsid w:val="00997F5A"/>
    <w:rsid w:val="009A2273"/>
    <w:rsid w:val="009A2899"/>
    <w:rsid w:val="009A74F0"/>
    <w:rsid w:val="009B1BFF"/>
    <w:rsid w:val="009B1D2E"/>
    <w:rsid w:val="009B20E4"/>
    <w:rsid w:val="009B4DBD"/>
    <w:rsid w:val="009B4F27"/>
    <w:rsid w:val="009B59C9"/>
    <w:rsid w:val="009B7BDE"/>
    <w:rsid w:val="009C09E4"/>
    <w:rsid w:val="009C10A8"/>
    <w:rsid w:val="009C1901"/>
    <w:rsid w:val="009C486C"/>
    <w:rsid w:val="009D09E1"/>
    <w:rsid w:val="009D0D17"/>
    <w:rsid w:val="009D2C37"/>
    <w:rsid w:val="009D4A44"/>
    <w:rsid w:val="009D5915"/>
    <w:rsid w:val="009E1CF3"/>
    <w:rsid w:val="009F23B4"/>
    <w:rsid w:val="009F6D89"/>
    <w:rsid w:val="00A004BD"/>
    <w:rsid w:val="00A01436"/>
    <w:rsid w:val="00A0364A"/>
    <w:rsid w:val="00A03F03"/>
    <w:rsid w:val="00A05E9A"/>
    <w:rsid w:val="00A146A0"/>
    <w:rsid w:val="00A16155"/>
    <w:rsid w:val="00A2348C"/>
    <w:rsid w:val="00A32403"/>
    <w:rsid w:val="00A325A7"/>
    <w:rsid w:val="00A34220"/>
    <w:rsid w:val="00A403EF"/>
    <w:rsid w:val="00A41604"/>
    <w:rsid w:val="00A416C0"/>
    <w:rsid w:val="00A432DA"/>
    <w:rsid w:val="00A47A47"/>
    <w:rsid w:val="00A52285"/>
    <w:rsid w:val="00A52565"/>
    <w:rsid w:val="00A53084"/>
    <w:rsid w:val="00A54F61"/>
    <w:rsid w:val="00A61A97"/>
    <w:rsid w:val="00A642BB"/>
    <w:rsid w:val="00A669E1"/>
    <w:rsid w:val="00A66F3A"/>
    <w:rsid w:val="00A70A18"/>
    <w:rsid w:val="00A721D3"/>
    <w:rsid w:val="00A744D7"/>
    <w:rsid w:val="00A7599A"/>
    <w:rsid w:val="00A77B6B"/>
    <w:rsid w:val="00A80B8A"/>
    <w:rsid w:val="00A850E7"/>
    <w:rsid w:val="00A974DE"/>
    <w:rsid w:val="00A97E27"/>
    <w:rsid w:val="00AA577E"/>
    <w:rsid w:val="00AA5B56"/>
    <w:rsid w:val="00AB0EDD"/>
    <w:rsid w:val="00AB7544"/>
    <w:rsid w:val="00AC032F"/>
    <w:rsid w:val="00AC3B15"/>
    <w:rsid w:val="00AC450F"/>
    <w:rsid w:val="00AC64E8"/>
    <w:rsid w:val="00AC6C6D"/>
    <w:rsid w:val="00AC7C9E"/>
    <w:rsid w:val="00AD1C24"/>
    <w:rsid w:val="00AD1EB4"/>
    <w:rsid w:val="00AD4FA9"/>
    <w:rsid w:val="00AD54F5"/>
    <w:rsid w:val="00AE07FD"/>
    <w:rsid w:val="00AE4162"/>
    <w:rsid w:val="00AF1408"/>
    <w:rsid w:val="00AF393F"/>
    <w:rsid w:val="00AF3CA3"/>
    <w:rsid w:val="00AF6DEA"/>
    <w:rsid w:val="00AF6E85"/>
    <w:rsid w:val="00B00223"/>
    <w:rsid w:val="00B01E05"/>
    <w:rsid w:val="00B034BD"/>
    <w:rsid w:val="00B0414D"/>
    <w:rsid w:val="00B05F35"/>
    <w:rsid w:val="00B06960"/>
    <w:rsid w:val="00B10536"/>
    <w:rsid w:val="00B12524"/>
    <w:rsid w:val="00B1351E"/>
    <w:rsid w:val="00B152C8"/>
    <w:rsid w:val="00B153EC"/>
    <w:rsid w:val="00B21D9F"/>
    <w:rsid w:val="00B23F7F"/>
    <w:rsid w:val="00B245AD"/>
    <w:rsid w:val="00B27488"/>
    <w:rsid w:val="00B35522"/>
    <w:rsid w:val="00B360EE"/>
    <w:rsid w:val="00B404A4"/>
    <w:rsid w:val="00B47AE1"/>
    <w:rsid w:val="00B50106"/>
    <w:rsid w:val="00B527FD"/>
    <w:rsid w:val="00B54751"/>
    <w:rsid w:val="00B603B9"/>
    <w:rsid w:val="00B60A18"/>
    <w:rsid w:val="00B625EF"/>
    <w:rsid w:val="00B64C06"/>
    <w:rsid w:val="00B71337"/>
    <w:rsid w:val="00B72C40"/>
    <w:rsid w:val="00B76088"/>
    <w:rsid w:val="00B76504"/>
    <w:rsid w:val="00B76CDF"/>
    <w:rsid w:val="00B80B4C"/>
    <w:rsid w:val="00B81770"/>
    <w:rsid w:val="00B84AD6"/>
    <w:rsid w:val="00B852BE"/>
    <w:rsid w:val="00B91333"/>
    <w:rsid w:val="00B951CF"/>
    <w:rsid w:val="00B9658E"/>
    <w:rsid w:val="00BA067C"/>
    <w:rsid w:val="00BA0C39"/>
    <w:rsid w:val="00BA1EFD"/>
    <w:rsid w:val="00BA2148"/>
    <w:rsid w:val="00BA40B3"/>
    <w:rsid w:val="00BA6583"/>
    <w:rsid w:val="00BA72EB"/>
    <w:rsid w:val="00BB05A4"/>
    <w:rsid w:val="00BB22DA"/>
    <w:rsid w:val="00BB3DA9"/>
    <w:rsid w:val="00BB4270"/>
    <w:rsid w:val="00BB4408"/>
    <w:rsid w:val="00BB73B5"/>
    <w:rsid w:val="00BC5AEB"/>
    <w:rsid w:val="00BD05E3"/>
    <w:rsid w:val="00BD16E9"/>
    <w:rsid w:val="00BD1E91"/>
    <w:rsid w:val="00BD4119"/>
    <w:rsid w:val="00BD4B3C"/>
    <w:rsid w:val="00BE20E8"/>
    <w:rsid w:val="00BE7D70"/>
    <w:rsid w:val="00BF4091"/>
    <w:rsid w:val="00BF40CB"/>
    <w:rsid w:val="00BF44D3"/>
    <w:rsid w:val="00C00475"/>
    <w:rsid w:val="00C0687C"/>
    <w:rsid w:val="00C10145"/>
    <w:rsid w:val="00C11C6E"/>
    <w:rsid w:val="00C12E58"/>
    <w:rsid w:val="00C13EC4"/>
    <w:rsid w:val="00C20BE2"/>
    <w:rsid w:val="00C25568"/>
    <w:rsid w:val="00C25EFE"/>
    <w:rsid w:val="00C26B95"/>
    <w:rsid w:val="00C32B3D"/>
    <w:rsid w:val="00C37D4C"/>
    <w:rsid w:val="00C42852"/>
    <w:rsid w:val="00C44124"/>
    <w:rsid w:val="00C46D84"/>
    <w:rsid w:val="00C50DFF"/>
    <w:rsid w:val="00C51E17"/>
    <w:rsid w:val="00C5411F"/>
    <w:rsid w:val="00C60264"/>
    <w:rsid w:val="00C610BC"/>
    <w:rsid w:val="00C615BD"/>
    <w:rsid w:val="00C64E49"/>
    <w:rsid w:val="00C70334"/>
    <w:rsid w:val="00C71B43"/>
    <w:rsid w:val="00C7305B"/>
    <w:rsid w:val="00C76396"/>
    <w:rsid w:val="00C77968"/>
    <w:rsid w:val="00C864F2"/>
    <w:rsid w:val="00C900DC"/>
    <w:rsid w:val="00C908E1"/>
    <w:rsid w:val="00C9338E"/>
    <w:rsid w:val="00C94600"/>
    <w:rsid w:val="00C95162"/>
    <w:rsid w:val="00C95D5D"/>
    <w:rsid w:val="00CA40D4"/>
    <w:rsid w:val="00CA7021"/>
    <w:rsid w:val="00CA78B4"/>
    <w:rsid w:val="00CB3CD9"/>
    <w:rsid w:val="00CB7553"/>
    <w:rsid w:val="00CC16B4"/>
    <w:rsid w:val="00CC19CD"/>
    <w:rsid w:val="00CC5CC2"/>
    <w:rsid w:val="00CC5CD4"/>
    <w:rsid w:val="00CC6D80"/>
    <w:rsid w:val="00CC76A4"/>
    <w:rsid w:val="00CD017E"/>
    <w:rsid w:val="00CD1014"/>
    <w:rsid w:val="00CD42F2"/>
    <w:rsid w:val="00CD4F20"/>
    <w:rsid w:val="00CE19FF"/>
    <w:rsid w:val="00CE5FEF"/>
    <w:rsid w:val="00CF340D"/>
    <w:rsid w:val="00CF41F2"/>
    <w:rsid w:val="00D019E6"/>
    <w:rsid w:val="00D02986"/>
    <w:rsid w:val="00D06532"/>
    <w:rsid w:val="00D0712C"/>
    <w:rsid w:val="00D10197"/>
    <w:rsid w:val="00D1325D"/>
    <w:rsid w:val="00D21063"/>
    <w:rsid w:val="00D235BC"/>
    <w:rsid w:val="00D2508A"/>
    <w:rsid w:val="00D27387"/>
    <w:rsid w:val="00D32804"/>
    <w:rsid w:val="00D32CA7"/>
    <w:rsid w:val="00D36F99"/>
    <w:rsid w:val="00D37CCD"/>
    <w:rsid w:val="00D40382"/>
    <w:rsid w:val="00D5170B"/>
    <w:rsid w:val="00D528CA"/>
    <w:rsid w:val="00D56F43"/>
    <w:rsid w:val="00D57D48"/>
    <w:rsid w:val="00D61ED9"/>
    <w:rsid w:val="00D629C5"/>
    <w:rsid w:val="00D66DA5"/>
    <w:rsid w:val="00D71A54"/>
    <w:rsid w:val="00D720C0"/>
    <w:rsid w:val="00D75445"/>
    <w:rsid w:val="00D775DB"/>
    <w:rsid w:val="00D80409"/>
    <w:rsid w:val="00D80F3F"/>
    <w:rsid w:val="00D81612"/>
    <w:rsid w:val="00D90A21"/>
    <w:rsid w:val="00D90A87"/>
    <w:rsid w:val="00D90B3B"/>
    <w:rsid w:val="00D91368"/>
    <w:rsid w:val="00D92B05"/>
    <w:rsid w:val="00D94B9A"/>
    <w:rsid w:val="00D97D67"/>
    <w:rsid w:val="00DA0674"/>
    <w:rsid w:val="00DA6071"/>
    <w:rsid w:val="00DB1C90"/>
    <w:rsid w:val="00DB31E6"/>
    <w:rsid w:val="00DB4154"/>
    <w:rsid w:val="00DB73B3"/>
    <w:rsid w:val="00DC0A67"/>
    <w:rsid w:val="00DC38C3"/>
    <w:rsid w:val="00DC504F"/>
    <w:rsid w:val="00DD1508"/>
    <w:rsid w:val="00DD1F60"/>
    <w:rsid w:val="00DD5AAB"/>
    <w:rsid w:val="00DD6161"/>
    <w:rsid w:val="00DE17F4"/>
    <w:rsid w:val="00DE7702"/>
    <w:rsid w:val="00DE7707"/>
    <w:rsid w:val="00DF16FA"/>
    <w:rsid w:val="00DF2CB1"/>
    <w:rsid w:val="00DF4A0B"/>
    <w:rsid w:val="00E0132D"/>
    <w:rsid w:val="00E0516F"/>
    <w:rsid w:val="00E054CE"/>
    <w:rsid w:val="00E06240"/>
    <w:rsid w:val="00E12873"/>
    <w:rsid w:val="00E17FC6"/>
    <w:rsid w:val="00E20A1D"/>
    <w:rsid w:val="00E211F7"/>
    <w:rsid w:val="00E25ACC"/>
    <w:rsid w:val="00E2690E"/>
    <w:rsid w:val="00E30E63"/>
    <w:rsid w:val="00E3595C"/>
    <w:rsid w:val="00E36D03"/>
    <w:rsid w:val="00E405D3"/>
    <w:rsid w:val="00E43C92"/>
    <w:rsid w:val="00E44B8F"/>
    <w:rsid w:val="00E51146"/>
    <w:rsid w:val="00E523C3"/>
    <w:rsid w:val="00E53137"/>
    <w:rsid w:val="00E61117"/>
    <w:rsid w:val="00E64DE4"/>
    <w:rsid w:val="00E67D43"/>
    <w:rsid w:val="00E72EA3"/>
    <w:rsid w:val="00E80942"/>
    <w:rsid w:val="00E8132B"/>
    <w:rsid w:val="00E902E5"/>
    <w:rsid w:val="00E915AD"/>
    <w:rsid w:val="00E92606"/>
    <w:rsid w:val="00E96578"/>
    <w:rsid w:val="00E96ACA"/>
    <w:rsid w:val="00E97ECA"/>
    <w:rsid w:val="00EA2AF7"/>
    <w:rsid w:val="00EA4419"/>
    <w:rsid w:val="00EB0143"/>
    <w:rsid w:val="00EB42DE"/>
    <w:rsid w:val="00EB45F7"/>
    <w:rsid w:val="00EB592F"/>
    <w:rsid w:val="00EC0283"/>
    <w:rsid w:val="00EC081E"/>
    <w:rsid w:val="00EC2925"/>
    <w:rsid w:val="00EC38CB"/>
    <w:rsid w:val="00EC3D82"/>
    <w:rsid w:val="00EC4CE7"/>
    <w:rsid w:val="00EC5455"/>
    <w:rsid w:val="00EC628C"/>
    <w:rsid w:val="00EC7F5B"/>
    <w:rsid w:val="00ED332D"/>
    <w:rsid w:val="00ED787A"/>
    <w:rsid w:val="00EE1DF3"/>
    <w:rsid w:val="00EE246C"/>
    <w:rsid w:val="00EE4EBB"/>
    <w:rsid w:val="00F00005"/>
    <w:rsid w:val="00F01F5D"/>
    <w:rsid w:val="00F02567"/>
    <w:rsid w:val="00F02E1C"/>
    <w:rsid w:val="00F03490"/>
    <w:rsid w:val="00F05375"/>
    <w:rsid w:val="00F0790F"/>
    <w:rsid w:val="00F111DD"/>
    <w:rsid w:val="00F114A3"/>
    <w:rsid w:val="00F16FA7"/>
    <w:rsid w:val="00F171AA"/>
    <w:rsid w:val="00F17EEC"/>
    <w:rsid w:val="00F17F1C"/>
    <w:rsid w:val="00F20BDB"/>
    <w:rsid w:val="00F21748"/>
    <w:rsid w:val="00F22ADB"/>
    <w:rsid w:val="00F2304C"/>
    <w:rsid w:val="00F23516"/>
    <w:rsid w:val="00F23691"/>
    <w:rsid w:val="00F24A12"/>
    <w:rsid w:val="00F27D9A"/>
    <w:rsid w:val="00F31CAD"/>
    <w:rsid w:val="00F3521F"/>
    <w:rsid w:val="00F44E93"/>
    <w:rsid w:val="00F460BB"/>
    <w:rsid w:val="00F51710"/>
    <w:rsid w:val="00F5252D"/>
    <w:rsid w:val="00F53590"/>
    <w:rsid w:val="00F54073"/>
    <w:rsid w:val="00F57476"/>
    <w:rsid w:val="00F63AB9"/>
    <w:rsid w:val="00F651AF"/>
    <w:rsid w:val="00F66912"/>
    <w:rsid w:val="00F801AC"/>
    <w:rsid w:val="00F8621E"/>
    <w:rsid w:val="00F8708C"/>
    <w:rsid w:val="00F93D36"/>
    <w:rsid w:val="00F96C13"/>
    <w:rsid w:val="00FA001F"/>
    <w:rsid w:val="00FA201E"/>
    <w:rsid w:val="00FA4A38"/>
    <w:rsid w:val="00FA5146"/>
    <w:rsid w:val="00FA7797"/>
    <w:rsid w:val="00FB4AEB"/>
    <w:rsid w:val="00FC4389"/>
    <w:rsid w:val="00FC4BFC"/>
    <w:rsid w:val="00FC56E8"/>
    <w:rsid w:val="00FD0011"/>
    <w:rsid w:val="00FD1E0B"/>
    <w:rsid w:val="00FD3D83"/>
    <w:rsid w:val="00FE1668"/>
    <w:rsid w:val="00FE2F5F"/>
    <w:rsid w:val="00FE50AF"/>
    <w:rsid w:val="00FE5847"/>
    <w:rsid w:val="00FF31D5"/>
    <w:rsid w:val="00FF37CC"/>
    <w:rsid w:val="00FF3A99"/>
    <w:rsid w:val="00FF3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60139F"/>
  <w15:docId w15:val="{B35B184D-40AE-4C01-BC75-65B280703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MT" w:eastAsia="Arial MT" w:hAnsi="Arial MT" w:cs="Arial MT"/>
        <w:sz w:val="22"/>
        <w:szCs w:val="22"/>
        <w:lang w:val="en-US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Pr>
      <w:lang w:eastAsia="en-US"/>
    </w:rPr>
  </w:style>
  <w:style w:type="paragraph" w:styleId="Nagwek1">
    <w:name w:val="heading 1"/>
    <w:basedOn w:val="Normalny"/>
    <w:uiPriority w:val="1"/>
    <w:qFormat/>
    <w:pPr>
      <w:spacing w:before="19"/>
      <w:ind w:left="416" w:hanging="285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Nagwek2">
    <w:name w:val="heading 2"/>
    <w:basedOn w:val="Normalny"/>
    <w:uiPriority w:val="1"/>
    <w:qFormat/>
    <w:pPr>
      <w:ind w:left="1014" w:hanging="442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styleId="Nagwek3">
    <w:name w:val="heading 3"/>
    <w:basedOn w:val="Normalny"/>
    <w:uiPriority w:val="1"/>
    <w:qFormat/>
    <w:pPr>
      <w:ind w:left="132"/>
      <w:outlineLvl w:val="2"/>
    </w:pPr>
    <w:rPr>
      <w:rFonts w:ascii="Arial" w:eastAsia="Arial" w:hAnsi="Arial" w:cs="Arial"/>
      <w:b/>
      <w:bCs/>
    </w:rPr>
  </w:style>
  <w:style w:type="paragraph" w:styleId="Nagwek4">
    <w:name w:val="heading 4"/>
    <w:basedOn w:val="Normalny"/>
    <w:uiPriority w:val="1"/>
    <w:qFormat/>
    <w:pPr>
      <w:spacing w:before="118"/>
      <w:ind w:left="132"/>
      <w:outlineLvl w:val="3"/>
    </w:pPr>
    <w:rPr>
      <w:rFonts w:ascii="Arial" w:eastAsia="Arial" w:hAnsi="Arial" w:cs="Arial"/>
      <w:b/>
      <w:bCs/>
      <w:i/>
      <w:iCs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1"/>
    <w:qFormat/>
    <w:pPr>
      <w:spacing w:before="120"/>
      <w:ind w:left="793" w:hanging="662"/>
    </w:pPr>
    <w:rPr>
      <w:rFonts w:ascii="Arial" w:eastAsia="Arial" w:hAnsi="Arial" w:cs="Arial"/>
      <w:b/>
      <w:bCs/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120"/>
      <w:ind w:left="1014" w:hanging="598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pPr>
      <w:ind w:left="132"/>
    </w:pPr>
  </w:style>
  <w:style w:type="paragraph" w:styleId="Akapitzlist">
    <w:name w:val="List Paragraph"/>
    <w:basedOn w:val="Normalny"/>
    <w:uiPriority w:val="1"/>
    <w:qFormat/>
    <w:pPr>
      <w:ind w:left="1014" w:hanging="361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rynqvb">
    <w:name w:val="rynqvb"/>
    <w:basedOn w:val="Domylnaczcionkaakapitu"/>
    <w:rsid w:val="005E6513"/>
  </w:style>
  <w:style w:type="character" w:customStyle="1" w:styleId="hwtze">
    <w:name w:val="hwtze"/>
    <w:basedOn w:val="Domylnaczcionkaakapitu"/>
    <w:rsid w:val="00864D10"/>
  </w:style>
  <w:style w:type="table" w:styleId="Tabela-Siatka">
    <w:name w:val="Table Grid"/>
    <w:basedOn w:val="Standardowy"/>
    <w:uiPriority w:val="39"/>
    <w:rsid w:val="00F111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7641BC"/>
    <w:pPr>
      <w:widowControl/>
    </w:pPr>
    <w:rPr>
      <w:rFonts w:asciiTheme="minorHAnsi" w:eastAsiaTheme="minorHAnsi" w:hAnsiTheme="minorHAnsi" w:cstheme="minorBidi"/>
      <w:lang w:val="pl-P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250BB"/>
    <w:pPr>
      <w:widowControl/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val="pl-PL" w:eastAsia="en-US"/>
    </w:rPr>
  </w:style>
  <w:style w:type="paragraph" w:customStyle="1" w:styleId="v1msolistparagraph">
    <w:name w:val="v1msolistparagraph"/>
    <w:basedOn w:val="Normalny"/>
    <w:rsid w:val="008577C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F48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48C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48CD"/>
    <w:rPr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48C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48CD"/>
    <w:rPr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48C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48CD"/>
    <w:rPr>
      <w:rFonts w:ascii="Segoe UI" w:hAnsi="Segoe UI" w:cs="Segoe UI"/>
      <w:sz w:val="18"/>
      <w:szCs w:val="18"/>
      <w:lang w:eastAsia="en-US"/>
    </w:rPr>
  </w:style>
  <w:style w:type="paragraph" w:customStyle="1" w:styleId="xmsonormal">
    <w:name w:val="x_msonormal"/>
    <w:basedOn w:val="Normalny"/>
    <w:rsid w:val="003202C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Hipercze">
    <w:name w:val="Hyperlink"/>
    <w:basedOn w:val="Domylnaczcionkaakapitu"/>
    <w:uiPriority w:val="99"/>
    <w:unhideWhenUsed/>
    <w:rsid w:val="004B55A9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B55A9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B33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335D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7B33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335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4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6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cQojJpWrjxLxuZKPva/QCM0BjQ==">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GguaWh2NjM2MgloLjMyaGlvcXoyCWguMWhtc3l5czIJaC40MW1naG1sMgloLjJncnFydWUyCGgudngxMjI3MgloLjNmd29rcTAyCWguMXYxeXV4dDIJaC40ZjFtZGxtMgloLjJ1NndudGYyCWguMTljNnkxODIJaC4zdGJ1Z3AxMgloLjI4aDRxd3U4AHIhMVZBeDZhVFMyakE4aFJkdUNnVEJMMFk0cVRFY3huWEVL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5C64C66-874F-4B8A-A245-3BBEE7CE5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19</Pages>
  <Words>7586</Words>
  <Characters>45519</Characters>
  <Application>Microsoft Office Word</Application>
  <DocSecurity>0</DocSecurity>
  <Lines>379</Lines>
  <Paragraphs>105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Lewandowska</dc:creator>
  <cp:keywords/>
  <dc:description/>
  <cp:lastModifiedBy>Urszula Lewandowska</cp:lastModifiedBy>
  <cp:revision>3</cp:revision>
  <dcterms:created xsi:type="dcterms:W3CDTF">2026-03-26T14:16:00Z</dcterms:created>
  <dcterms:modified xsi:type="dcterms:W3CDTF">2026-03-26T14:24:00Z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2024-03-13T00:00:00Z</vt:filetime>
  </property>
</Properties>
</file>